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E704B" w14:textId="0BCB7BFA" w:rsidR="00F376E5" w:rsidRPr="005E595C" w:rsidRDefault="00975858" w:rsidP="00245B21">
      <w:pPr>
        <w:pStyle w:val="Name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Aaron T. Witcher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5E595C" w14:paraId="44C40FA1" w14:textId="77777777" w:rsidTr="001C29E5">
        <w:tc>
          <w:tcPr>
            <w:tcW w:w="4428" w:type="dxa"/>
          </w:tcPr>
          <w:p w14:paraId="226617DB" w14:textId="64852736" w:rsidR="00F376E5" w:rsidRPr="005E595C" w:rsidRDefault="001D51EF" w:rsidP="004725C4">
            <w:pPr>
              <w:widowControl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Email: aaron.witcher@austin.utexas.edu</w:t>
            </w:r>
          </w:p>
        </w:tc>
        <w:tc>
          <w:tcPr>
            <w:tcW w:w="4428" w:type="dxa"/>
          </w:tcPr>
          <w:p w14:paraId="0ECCF5C8" w14:textId="6BFDBCC8" w:rsidR="001D51EF" w:rsidRPr="005E595C" w:rsidRDefault="001D51EF" w:rsidP="001D51EF">
            <w:pPr>
              <w:widowControl w:val="0"/>
              <w:jc w:val="center"/>
              <w:rPr>
                <w:rFonts w:ascii="Garamond" w:hAnsi="Garamond" w:cstheme="minorHAnsi"/>
              </w:rPr>
            </w:pPr>
          </w:p>
          <w:p w14:paraId="469B0964" w14:textId="633E36FB" w:rsidR="00F376E5" w:rsidRPr="005E595C" w:rsidRDefault="00F376E5" w:rsidP="0015779D">
            <w:pPr>
              <w:widowControl w:val="0"/>
              <w:jc w:val="right"/>
              <w:rPr>
                <w:rFonts w:ascii="Garamond" w:hAnsi="Garamond" w:cstheme="minorHAnsi"/>
              </w:rPr>
            </w:pPr>
          </w:p>
        </w:tc>
      </w:tr>
    </w:tbl>
    <w:p w14:paraId="4FC41C37" w14:textId="77777777" w:rsidR="00A90527" w:rsidRPr="005E595C" w:rsidRDefault="00A90527" w:rsidP="00A90527">
      <w:pPr>
        <w:rPr>
          <w:rFonts w:ascii="Garamond" w:hAnsi="Garamond" w:cstheme="minorHAnsi"/>
        </w:rPr>
      </w:pPr>
    </w:p>
    <w:p w14:paraId="1E747A8D" w14:textId="7B08C98F" w:rsidR="00CF7FAC" w:rsidRPr="005E595C" w:rsidRDefault="00CF7FAC" w:rsidP="00CF7FAC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Research Interests</w:t>
      </w:r>
    </w:p>
    <w:p w14:paraId="2F20F01F" w14:textId="4BB43AA0" w:rsidR="00CF7FAC" w:rsidRPr="005E595C" w:rsidRDefault="00CF7FAC" w:rsidP="00CF7FAC">
      <w:pPr>
        <w:pStyle w:val="ListParagraph"/>
        <w:numPr>
          <w:ilvl w:val="0"/>
          <w:numId w:val="8"/>
        </w:num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20</w:t>
      </w:r>
      <w:r w:rsidRPr="005E595C">
        <w:rPr>
          <w:rFonts w:ascii="Garamond" w:hAnsi="Garamond" w:cstheme="minorHAnsi"/>
          <w:vertAlign w:val="superscript"/>
        </w:rPr>
        <w:t>th</w:t>
      </w:r>
      <w:r w:rsidRPr="005E595C">
        <w:rPr>
          <w:rFonts w:ascii="Garamond" w:hAnsi="Garamond" w:cstheme="minorHAnsi"/>
        </w:rPr>
        <w:t xml:space="preserve"> and 21</w:t>
      </w:r>
      <w:r w:rsidRPr="005E595C">
        <w:rPr>
          <w:rFonts w:ascii="Garamond" w:hAnsi="Garamond" w:cstheme="minorHAnsi"/>
          <w:vertAlign w:val="superscript"/>
        </w:rPr>
        <w:t>st</w:t>
      </w:r>
      <w:r w:rsidRPr="005E595C">
        <w:rPr>
          <w:rFonts w:ascii="Garamond" w:hAnsi="Garamond" w:cstheme="minorHAnsi"/>
        </w:rPr>
        <w:t xml:space="preserve"> century French and Francophone literature and cultural studies</w:t>
      </w:r>
    </w:p>
    <w:p w14:paraId="5C39F865" w14:textId="3D2B6806" w:rsidR="00CF7FAC" w:rsidRPr="005E595C" w:rsidRDefault="00CF7FAC" w:rsidP="00CF7FAC">
      <w:pPr>
        <w:pStyle w:val="ListParagraph"/>
        <w:numPr>
          <w:ilvl w:val="0"/>
          <w:numId w:val="8"/>
        </w:num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Caribbean literature</w:t>
      </w:r>
    </w:p>
    <w:p w14:paraId="454273CA" w14:textId="2329422D" w:rsidR="00CF7FAC" w:rsidRPr="005E595C" w:rsidRDefault="00CF7FAC" w:rsidP="00CF7FAC">
      <w:pPr>
        <w:pStyle w:val="ListParagraph"/>
        <w:numPr>
          <w:ilvl w:val="0"/>
          <w:numId w:val="8"/>
        </w:num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 xml:space="preserve">Colonial history, postcolonial studies, decolonial methodologies </w:t>
      </w:r>
    </w:p>
    <w:p w14:paraId="00DC6CBA" w14:textId="5AF92E9E" w:rsidR="00CF7FAC" w:rsidRPr="005E595C" w:rsidRDefault="00CF7FAC" w:rsidP="00CF7FAC">
      <w:pPr>
        <w:pStyle w:val="ListParagraph"/>
        <w:numPr>
          <w:ilvl w:val="0"/>
          <w:numId w:val="8"/>
        </w:num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African diaspora studies</w:t>
      </w:r>
    </w:p>
    <w:p w14:paraId="247E47A8" w14:textId="5531D0D6" w:rsidR="00CF7FAC" w:rsidRPr="005E595C" w:rsidRDefault="00CF7FAC" w:rsidP="00CF7FAC">
      <w:pPr>
        <w:pStyle w:val="ListParagraph"/>
        <w:numPr>
          <w:ilvl w:val="0"/>
          <w:numId w:val="8"/>
        </w:numPr>
        <w:rPr>
          <w:rFonts w:ascii="Garamond" w:hAnsi="Garamond" w:cstheme="minorHAnsi"/>
        </w:rPr>
      </w:pPr>
      <w:proofErr w:type="spellStart"/>
      <w:r w:rsidRPr="005E595C">
        <w:rPr>
          <w:rFonts w:ascii="Garamond" w:hAnsi="Garamond" w:cstheme="minorHAnsi"/>
        </w:rPr>
        <w:t>Écocriticism</w:t>
      </w:r>
      <w:proofErr w:type="spellEnd"/>
      <w:r w:rsidRPr="005E595C">
        <w:rPr>
          <w:rFonts w:ascii="Garamond" w:hAnsi="Garamond" w:cstheme="minorHAnsi"/>
        </w:rPr>
        <w:t xml:space="preserve"> and literary theory</w:t>
      </w:r>
    </w:p>
    <w:p w14:paraId="73257B94" w14:textId="77777777" w:rsidR="00CF7FAC" w:rsidRPr="005E595C" w:rsidRDefault="00CF7FAC" w:rsidP="00CF7FAC">
      <w:pPr>
        <w:pStyle w:val="ListParagraph"/>
        <w:rPr>
          <w:rFonts w:ascii="Garamond" w:hAnsi="Garamond" w:cstheme="minorHAnsi"/>
        </w:rPr>
      </w:pPr>
    </w:p>
    <w:p w14:paraId="5F927038" w14:textId="7CE512A2" w:rsidR="00A90527" w:rsidRPr="005E595C" w:rsidRDefault="00251FA2" w:rsidP="00CF7FAC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Education</w:t>
      </w:r>
    </w:p>
    <w:p w14:paraId="0FE807A9" w14:textId="2B4CA3E6" w:rsidR="00A90527" w:rsidRPr="005E595C" w:rsidRDefault="00A90527" w:rsidP="00EA2F62">
      <w:pPr>
        <w:tabs>
          <w:tab w:val="left" w:pos="720"/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PhD</w:t>
      </w:r>
      <w:r w:rsidR="00251FA2" w:rsidRPr="005E595C">
        <w:rPr>
          <w:rFonts w:ascii="Garamond" w:hAnsi="Garamond" w:cstheme="minorHAnsi"/>
          <w:b/>
        </w:rPr>
        <w:tab/>
      </w:r>
      <w:r w:rsidR="00975858" w:rsidRPr="005E595C">
        <w:rPr>
          <w:rFonts w:ascii="Garamond" w:hAnsi="Garamond" w:cstheme="minorHAnsi"/>
        </w:rPr>
        <w:t>The Pennsylvania State University</w:t>
      </w:r>
      <w:r w:rsidRPr="005E595C">
        <w:rPr>
          <w:rFonts w:ascii="Garamond" w:hAnsi="Garamond" w:cstheme="minorHAnsi"/>
        </w:rPr>
        <w:t xml:space="preserve">, </w:t>
      </w:r>
      <w:r w:rsidR="00975858" w:rsidRPr="005E595C">
        <w:rPr>
          <w:rFonts w:ascii="Garamond" w:hAnsi="Garamond" w:cstheme="minorHAnsi"/>
        </w:rPr>
        <w:t>French and Francophones Studies</w:t>
      </w:r>
      <w:r w:rsidR="00EA2F62" w:rsidRPr="005E595C">
        <w:rPr>
          <w:rFonts w:ascii="Garamond" w:hAnsi="Garamond" w:cstheme="minorHAnsi"/>
        </w:rPr>
        <w:tab/>
      </w:r>
      <w:r w:rsidRPr="005E595C">
        <w:rPr>
          <w:rFonts w:ascii="Garamond" w:hAnsi="Garamond" w:cstheme="minorHAnsi"/>
        </w:rPr>
        <w:t xml:space="preserve"> </w:t>
      </w:r>
      <w:r w:rsidR="00975858" w:rsidRPr="005E595C">
        <w:rPr>
          <w:rFonts w:ascii="Garamond" w:hAnsi="Garamond" w:cstheme="minorHAnsi"/>
        </w:rPr>
        <w:t>Aug</w:t>
      </w:r>
      <w:r w:rsidR="00C7161D" w:rsidRPr="005E595C">
        <w:rPr>
          <w:rFonts w:ascii="Garamond" w:hAnsi="Garamond" w:cstheme="minorHAnsi"/>
        </w:rPr>
        <w:t xml:space="preserve"> 20</w:t>
      </w:r>
      <w:r w:rsidR="00975858" w:rsidRPr="005E595C">
        <w:rPr>
          <w:rFonts w:ascii="Garamond" w:hAnsi="Garamond" w:cstheme="minorHAnsi"/>
        </w:rPr>
        <w:t>22</w:t>
      </w:r>
    </w:p>
    <w:p w14:paraId="3318B608" w14:textId="5BC660A2" w:rsidR="00975858" w:rsidRPr="005E595C" w:rsidRDefault="00A90527" w:rsidP="00975858">
      <w:pPr>
        <w:ind w:left="720"/>
        <w:rPr>
          <w:rFonts w:ascii="Garamond" w:hAnsi="Garamond" w:cstheme="minorHAnsi"/>
          <w:lang w:val="fr-FR"/>
        </w:rPr>
      </w:pPr>
      <w:r w:rsidRPr="005E595C">
        <w:rPr>
          <w:rFonts w:ascii="Garamond" w:hAnsi="Garamond" w:cstheme="minorHAnsi"/>
        </w:rPr>
        <w:t>Dissertation: “</w:t>
      </w:r>
      <w:r w:rsidR="00975858" w:rsidRPr="005E595C">
        <w:rPr>
          <w:rFonts w:ascii="Garamond" w:hAnsi="Garamond" w:cstheme="minorHAnsi"/>
          <w:lang w:val="fr-FR"/>
        </w:rPr>
        <w:t xml:space="preserve">Poétiques marronnes: Lignes de fuites, recréation </w:t>
      </w:r>
    </w:p>
    <w:p w14:paraId="537AA6C6" w14:textId="32243BD9" w:rsidR="00A90527" w:rsidRPr="005E595C" w:rsidRDefault="00975858" w:rsidP="00975858">
      <w:pPr>
        <w:ind w:left="720"/>
        <w:rPr>
          <w:rFonts w:ascii="Garamond" w:hAnsi="Garamond" w:cstheme="minorHAnsi"/>
        </w:rPr>
      </w:pPr>
      <w:r w:rsidRPr="005E595C">
        <w:rPr>
          <w:rFonts w:ascii="Garamond" w:hAnsi="Garamond" w:cstheme="minorHAnsi"/>
          <w:lang w:val="fr-FR"/>
        </w:rPr>
        <w:t>culturelle et errance dans la littérature martiniquaise</w:t>
      </w:r>
      <w:r w:rsidR="00A90527" w:rsidRPr="005E595C">
        <w:rPr>
          <w:rFonts w:ascii="Garamond" w:hAnsi="Garamond" w:cstheme="minorHAnsi"/>
        </w:rPr>
        <w:t>”</w:t>
      </w:r>
    </w:p>
    <w:p w14:paraId="235CE59B" w14:textId="17B24751" w:rsidR="00A90527" w:rsidRPr="005E595C" w:rsidRDefault="00A90527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ab/>
      </w:r>
      <w:r w:rsidR="00975858" w:rsidRPr="005E595C">
        <w:rPr>
          <w:rFonts w:ascii="Garamond" w:hAnsi="Garamond" w:cstheme="minorHAnsi"/>
        </w:rPr>
        <w:t>Thesis Director</w:t>
      </w:r>
      <w:r w:rsidRPr="005E595C">
        <w:rPr>
          <w:rFonts w:ascii="Garamond" w:hAnsi="Garamond" w:cstheme="minorHAnsi"/>
        </w:rPr>
        <w:t xml:space="preserve">: </w:t>
      </w:r>
      <w:r w:rsidR="00975858" w:rsidRPr="005E595C">
        <w:rPr>
          <w:rFonts w:ascii="Garamond" w:hAnsi="Garamond" w:cstheme="minorHAnsi"/>
        </w:rPr>
        <w:t>Emmanuel Bruno Jean-François</w:t>
      </w:r>
    </w:p>
    <w:p w14:paraId="3DE11F76" w14:textId="77777777" w:rsidR="00A90527" w:rsidRPr="005E595C" w:rsidRDefault="00A90527" w:rsidP="00A90527">
      <w:pPr>
        <w:rPr>
          <w:rFonts w:ascii="Garamond" w:hAnsi="Garamond" w:cstheme="minorHAnsi"/>
        </w:rPr>
      </w:pPr>
    </w:p>
    <w:p w14:paraId="0080B588" w14:textId="019E65EA" w:rsidR="00EA2F62" w:rsidRPr="005E595C" w:rsidRDefault="00EA2F62" w:rsidP="00EA2F62">
      <w:pPr>
        <w:tabs>
          <w:tab w:val="left" w:pos="720"/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M</w:t>
      </w:r>
      <w:r w:rsidR="00C76473" w:rsidRPr="005E595C">
        <w:rPr>
          <w:rFonts w:ascii="Garamond" w:hAnsi="Garamond" w:cstheme="minorHAnsi"/>
          <w:b/>
        </w:rPr>
        <w:t>A</w:t>
      </w:r>
      <w:r w:rsidRPr="005E595C">
        <w:rPr>
          <w:rFonts w:ascii="Garamond" w:hAnsi="Garamond" w:cstheme="minorHAnsi"/>
          <w:b/>
        </w:rPr>
        <w:tab/>
      </w:r>
      <w:r w:rsidR="00975858" w:rsidRPr="005E595C">
        <w:rPr>
          <w:rFonts w:ascii="Garamond" w:hAnsi="Garamond" w:cstheme="minorHAnsi"/>
        </w:rPr>
        <w:t>The Pennsylvania State University</w:t>
      </w:r>
      <w:r w:rsidRPr="005E595C">
        <w:rPr>
          <w:rFonts w:ascii="Garamond" w:hAnsi="Garamond" w:cstheme="minorHAnsi"/>
        </w:rPr>
        <w:t xml:space="preserve">, </w:t>
      </w:r>
      <w:r w:rsidR="00975858" w:rsidRPr="005E595C">
        <w:rPr>
          <w:rFonts w:ascii="Garamond" w:hAnsi="Garamond" w:cstheme="minorHAnsi"/>
        </w:rPr>
        <w:t>French and Francophone Studies</w:t>
      </w:r>
      <w:r w:rsidRPr="005E595C">
        <w:rPr>
          <w:rFonts w:ascii="Garamond" w:hAnsi="Garamond" w:cstheme="minorHAnsi"/>
        </w:rPr>
        <w:tab/>
        <w:t xml:space="preserve"> </w:t>
      </w:r>
      <w:r w:rsidR="00975858" w:rsidRPr="005E595C">
        <w:rPr>
          <w:rFonts w:ascii="Garamond" w:hAnsi="Garamond" w:cstheme="minorHAnsi"/>
        </w:rPr>
        <w:t>Dec</w:t>
      </w:r>
      <w:r w:rsidR="00C7161D" w:rsidRPr="005E595C">
        <w:rPr>
          <w:rFonts w:ascii="Garamond" w:hAnsi="Garamond" w:cstheme="minorHAnsi"/>
        </w:rPr>
        <w:t xml:space="preserve"> 20</w:t>
      </w:r>
      <w:r w:rsidR="00975858" w:rsidRPr="005E595C">
        <w:rPr>
          <w:rFonts w:ascii="Garamond" w:hAnsi="Garamond" w:cstheme="minorHAnsi"/>
        </w:rPr>
        <w:t>17</w:t>
      </w:r>
    </w:p>
    <w:p w14:paraId="54F9AF5A" w14:textId="10673F2D" w:rsidR="00A90527" w:rsidRPr="005E595C" w:rsidRDefault="00A90527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ab/>
      </w:r>
    </w:p>
    <w:p w14:paraId="09C8ED96" w14:textId="77777777" w:rsidR="00A90527" w:rsidRPr="005E595C" w:rsidRDefault="00A90527" w:rsidP="00A90527">
      <w:pPr>
        <w:rPr>
          <w:rFonts w:ascii="Garamond" w:hAnsi="Garamond" w:cstheme="minorHAnsi"/>
        </w:rPr>
      </w:pPr>
    </w:p>
    <w:p w14:paraId="26E16458" w14:textId="2277739F" w:rsidR="00A90527" w:rsidRPr="005E595C" w:rsidRDefault="00EA2F62" w:rsidP="001B0CFE">
      <w:pPr>
        <w:tabs>
          <w:tab w:val="left" w:pos="720"/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B</w:t>
      </w:r>
      <w:r w:rsidR="00C76473" w:rsidRPr="005E595C">
        <w:rPr>
          <w:rFonts w:ascii="Garamond" w:hAnsi="Garamond" w:cstheme="minorHAnsi"/>
          <w:b/>
        </w:rPr>
        <w:t>A</w:t>
      </w:r>
      <w:r w:rsidRPr="005E595C">
        <w:rPr>
          <w:rFonts w:ascii="Garamond" w:hAnsi="Garamond" w:cstheme="minorHAnsi"/>
          <w:b/>
        </w:rPr>
        <w:tab/>
      </w:r>
      <w:r w:rsidR="00975858" w:rsidRPr="005E595C">
        <w:rPr>
          <w:rFonts w:ascii="Garamond" w:hAnsi="Garamond" w:cstheme="minorHAnsi"/>
        </w:rPr>
        <w:t>Indiana University</w:t>
      </w:r>
      <w:r w:rsidRPr="005E595C">
        <w:rPr>
          <w:rFonts w:ascii="Garamond" w:hAnsi="Garamond" w:cstheme="minorHAnsi"/>
        </w:rPr>
        <w:t xml:space="preserve">, </w:t>
      </w:r>
      <w:r w:rsidR="00975858" w:rsidRPr="005E595C">
        <w:rPr>
          <w:rFonts w:ascii="Garamond" w:hAnsi="Garamond" w:cstheme="minorHAnsi"/>
        </w:rPr>
        <w:t>English and French Studies</w:t>
      </w:r>
      <w:r w:rsidRPr="005E595C">
        <w:rPr>
          <w:rFonts w:ascii="Garamond" w:hAnsi="Garamond" w:cstheme="minorHAnsi"/>
        </w:rPr>
        <w:tab/>
      </w:r>
      <w:r w:rsidR="00C7161D" w:rsidRPr="005E595C">
        <w:rPr>
          <w:rFonts w:ascii="Garamond" w:hAnsi="Garamond" w:cstheme="minorHAnsi"/>
        </w:rPr>
        <w:t>May 20</w:t>
      </w:r>
      <w:r w:rsidR="00975858" w:rsidRPr="005E595C">
        <w:rPr>
          <w:rFonts w:ascii="Garamond" w:hAnsi="Garamond" w:cstheme="minorHAnsi"/>
        </w:rPr>
        <w:t>14</w:t>
      </w:r>
    </w:p>
    <w:p w14:paraId="4D9B707D" w14:textId="77777777" w:rsidR="00A90527" w:rsidRPr="005E595C" w:rsidRDefault="00A90527" w:rsidP="00A90527">
      <w:pPr>
        <w:rPr>
          <w:rFonts w:ascii="Garamond" w:hAnsi="Garamond" w:cstheme="minorHAnsi"/>
        </w:rPr>
      </w:pPr>
    </w:p>
    <w:p w14:paraId="502DE33F" w14:textId="6EB8086D" w:rsidR="00975858" w:rsidRPr="005E595C" w:rsidRDefault="00975858" w:rsidP="00975858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Publications</w:t>
      </w:r>
      <w:r w:rsidR="00C76473" w:rsidRPr="005E595C">
        <w:rPr>
          <w:rFonts w:ascii="Garamond" w:hAnsi="Garamond" w:cstheme="minorHAnsi"/>
        </w:rPr>
        <w:t xml:space="preserve"> / Research</w:t>
      </w:r>
    </w:p>
    <w:p w14:paraId="5BE04D58" w14:textId="3C06E74B" w:rsidR="007B4F1A" w:rsidRPr="005E595C" w:rsidRDefault="00975858" w:rsidP="001D51EF">
      <w:pPr>
        <w:pStyle w:val="Heading2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Journal Publications</w:t>
      </w:r>
    </w:p>
    <w:p w14:paraId="40A0886C" w14:textId="43B681BC" w:rsidR="00975858" w:rsidRPr="005E595C" w:rsidRDefault="00975858" w:rsidP="00975858">
      <w:pPr>
        <w:ind w:left="720"/>
        <w:rPr>
          <w:rFonts w:ascii="Garamond" w:hAnsi="Garamond" w:cstheme="minorHAnsi"/>
          <w:color w:val="000000" w:themeColor="text1"/>
        </w:rPr>
      </w:pPr>
      <w:r w:rsidRPr="005E595C">
        <w:rPr>
          <w:rFonts w:ascii="Garamond" w:hAnsi="Garamond" w:cstheme="minorHAnsi"/>
        </w:rPr>
        <w:t xml:space="preserve">“Practices of Micro-Marronage: Mambos, Solidarity, </w:t>
      </w:r>
      <w:proofErr w:type="spellStart"/>
      <w:r w:rsidRPr="005E595C">
        <w:rPr>
          <w:rFonts w:ascii="Garamond" w:hAnsi="Garamond" w:cstheme="minorHAnsi"/>
        </w:rPr>
        <w:t>Détours</w:t>
      </w:r>
      <w:proofErr w:type="spellEnd"/>
      <w:r w:rsidRPr="005E595C">
        <w:rPr>
          <w:rFonts w:ascii="Garamond" w:hAnsi="Garamond" w:cstheme="minorHAnsi"/>
        </w:rPr>
        <w:t xml:space="preserve">, and Heritage </w:t>
      </w:r>
      <w:r w:rsidRPr="005E595C">
        <w:rPr>
          <w:rFonts w:ascii="Garamond" w:hAnsi="Garamond" w:cstheme="minorHAnsi"/>
          <w:iCs/>
        </w:rPr>
        <w:t xml:space="preserve">in Fabienne </w:t>
      </w:r>
      <w:proofErr w:type="spellStart"/>
      <w:r w:rsidRPr="005E595C">
        <w:rPr>
          <w:rFonts w:ascii="Garamond" w:hAnsi="Garamond" w:cstheme="minorHAnsi"/>
          <w:iCs/>
        </w:rPr>
        <w:t>Kanor’s</w:t>
      </w:r>
      <w:proofErr w:type="spellEnd"/>
      <w:r w:rsidRPr="005E595C">
        <w:rPr>
          <w:rFonts w:ascii="Garamond" w:hAnsi="Garamond" w:cstheme="minorHAnsi"/>
          <w:iCs/>
        </w:rPr>
        <w:t xml:space="preserve"> </w:t>
      </w:r>
      <w:r w:rsidRPr="005E595C">
        <w:rPr>
          <w:rFonts w:ascii="Garamond" w:hAnsi="Garamond" w:cstheme="minorHAnsi"/>
          <w:i/>
        </w:rPr>
        <w:t xml:space="preserve">Humus” The New West Indian Guide. </w:t>
      </w:r>
      <w:r w:rsidRPr="005E595C">
        <w:rPr>
          <w:rFonts w:ascii="Garamond" w:hAnsi="Garamond" w:cstheme="minorHAnsi"/>
          <w:iCs/>
        </w:rPr>
        <w:t>(published online ahead of print 2022)</w:t>
      </w:r>
      <w:r w:rsidRPr="005E595C">
        <w:rPr>
          <w:rFonts w:ascii="Garamond" w:hAnsi="Garamond" w:cstheme="minorHAnsi"/>
          <w:i/>
        </w:rPr>
        <w:t xml:space="preserve">. </w:t>
      </w:r>
      <w:hyperlink r:id="rId7" w:history="1">
        <w:r w:rsidRPr="005E595C">
          <w:rPr>
            <w:rStyle w:val="Hyperlink"/>
            <w:rFonts w:ascii="Garamond" w:hAnsi="Garamond" w:cstheme="minorHAnsi"/>
          </w:rPr>
          <w:t>https://doi.org/10.1163/22134360-bja10020</w:t>
        </w:r>
      </w:hyperlink>
    </w:p>
    <w:p w14:paraId="11187E7D" w14:textId="77777777" w:rsidR="00975858" w:rsidRPr="005E595C" w:rsidRDefault="00975858" w:rsidP="00975858">
      <w:pPr>
        <w:rPr>
          <w:rFonts w:ascii="Garamond" w:hAnsi="Garamond" w:cstheme="minorHAnsi"/>
        </w:rPr>
      </w:pPr>
    </w:p>
    <w:p w14:paraId="55228F4A" w14:textId="77777777" w:rsidR="00975858" w:rsidRPr="005E595C" w:rsidRDefault="00975858" w:rsidP="00975858">
      <w:pPr>
        <w:ind w:left="720"/>
        <w:rPr>
          <w:rFonts w:ascii="Garamond" w:hAnsi="Garamond" w:cstheme="minorHAnsi"/>
          <w:iCs/>
        </w:rPr>
      </w:pPr>
      <w:r w:rsidRPr="005E595C">
        <w:rPr>
          <w:rFonts w:ascii="Garamond" w:hAnsi="Garamond" w:cstheme="minorHAnsi"/>
        </w:rPr>
        <w:t>“</w:t>
      </w:r>
      <w:proofErr w:type="spellStart"/>
      <w:r w:rsidRPr="005E595C">
        <w:rPr>
          <w:rFonts w:ascii="Garamond" w:hAnsi="Garamond" w:cstheme="minorHAnsi"/>
        </w:rPr>
        <w:t>Poétique</w:t>
      </w:r>
      <w:proofErr w:type="spellEnd"/>
      <w:r w:rsidRPr="005E595C">
        <w:rPr>
          <w:rFonts w:ascii="Garamond" w:hAnsi="Garamond" w:cstheme="minorHAnsi"/>
        </w:rPr>
        <w:t xml:space="preserve"> de </w:t>
      </w:r>
      <w:proofErr w:type="spellStart"/>
      <w:r w:rsidRPr="005E595C">
        <w:rPr>
          <w:rFonts w:ascii="Garamond" w:hAnsi="Garamond" w:cstheme="minorHAnsi"/>
        </w:rPr>
        <w:t>l’os</w:t>
      </w:r>
      <w:proofErr w:type="spellEnd"/>
      <w:r w:rsidRPr="005E595C">
        <w:rPr>
          <w:rFonts w:ascii="Garamond" w:hAnsi="Garamond" w:cstheme="minorHAnsi"/>
        </w:rPr>
        <w:t xml:space="preserve">: </w:t>
      </w:r>
      <w:proofErr w:type="spellStart"/>
      <w:r w:rsidRPr="005E595C">
        <w:rPr>
          <w:rFonts w:ascii="Garamond" w:hAnsi="Garamond" w:cstheme="minorHAnsi"/>
        </w:rPr>
        <w:t>Mémoire</w:t>
      </w:r>
      <w:proofErr w:type="spellEnd"/>
      <w:r w:rsidRPr="005E595C">
        <w:rPr>
          <w:rFonts w:ascii="Garamond" w:hAnsi="Garamond" w:cstheme="minorHAnsi"/>
        </w:rPr>
        <w:t xml:space="preserve"> de marron, modes </w:t>
      </w:r>
      <w:proofErr w:type="spellStart"/>
      <w:r w:rsidRPr="005E595C">
        <w:rPr>
          <w:rFonts w:ascii="Garamond" w:hAnsi="Garamond" w:cstheme="minorHAnsi"/>
        </w:rPr>
        <w:t>écologiques</w:t>
      </w:r>
      <w:proofErr w:type="spellEnd"/>
      <w:r w:rsidRPr="005E595C">
        <w:rPr>
          <w:rFonts w:ascii="Garamond" w:hAnsi="Garamond" w:cstheme="minorHAnsi"/>
        </w:rPr>
        <w:t xml:space="preserve"> et manières d’être au monde</w:t>
      </w:r>
      <w:r w:rsidRPr="005E595C">
        <w:rPr>
          <w:rFonts w:ascii="Garamond" w:hAnsi="Garamond" w:cstheme="minorHAnsi"/>
          <w:i/>
        </w:rPr>
        <w:t>. Nouvelles études francophones,</w:t>
      </w:r>
      <w:r w:rsidRPr="005E595C">
        <w:rPr>
          <w:rFonts w:ascii="Garamond" w:hAnsi="Garamond" w:cstheme="minorHAnsi"/>
          <w:iCs/>
        </w:rPr>
        <w:t xml:space="preserve"> vol. 36, no. 1&amp;2, 2021, pp. 284-297. </w:t>
      </w:r>
    </w:p>
    <w:p w14:paraId="2193ACA2" w14:textId="77777777" w:rsidR="00975858" w:rsidRPr="005E595C" w:rsidRDefault="00975858" w:rsidP="00975858">
      <w:pPr>
        <w:rPr>
          <w:rFonts w:ascii="Garamond" w:hAnsi="Garamond" w:cstheme="minorHAnsi"/>
        </w:rPr>
      </w:pPr>
    </w:p>
    <w:p w14:paraId="2D97AEE9" w14:textId="18BBEFA4" w:rsidR="00975858" w:rsidRPr="005E595C" w:rsidRDefault="00975858" w:rsidP="00CF7FAC">
      <w:pPr>
        <w:pStyle w:val="Heading2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Book Reviews</w:t>
      </w:r>
    </w:p>
    <w:p w14:paraId="4FFC2A3F" w14:textId="47C26A1F" w:rsidR="00975858" w:rsidRPr="005E595C" w:rsidRDefault="00975858" w:rsidP="00975858">
      <w:pPr>
        <w:ind w:left="720"/>
        <w:rPr>
          <w:rFonts w:ascii="Garamond" w:hAnsi="Garamond"/>
        </w:rPr>
      </w:pPr>
      <w:r w:rsidRPr="005E595C">
        <w:rPr>
          <w:rFonts w:ascii="Garamond" w:hAnsi="Garamond"/>
        </w:rPr>
        <w:t xml:space="preserve">“Ecologies of the Sacred: A Review of Valérie </w:t>
      </w:r>
      <w:proofErr w:type="spellStart"/>
      <w:r w:rsidRPr="005E595C">
        <w:rPr>
          <w:rFonts w:ascii="Garamond" w:hAnsi="Garamond"/>
        </w:rPr>
        <w:t>Loichot’s</w:t>
      </w:r>
      <w:proofErr w:type="spellEnd"/>
      <w:r w:rsidRPr="005E595C">
        <w:rPr>
          <w:rFonts w:ascii="Garamond" w:hAnsi="Garamond"/>
        </w:rPr>
        <w:t xml:space="preserve"> </w:t>
      </w:r>
      <w:r w:rsidRPr="005E595C">
        <w:rPr>
          <w:rFonts w:ascii="Garamond" w:hAnsi="Garamond"/>
          <w:i/>
        </w:rPr>
        <w:t>Water Graves</w:t>
      </w:r>
      <w:r w:rsidRPr="005E595C">
        <w:rPr>
          <w:rFonts w:ascii="Garamond" w:hAnsi="Garamond"/>
        </w:rPr>
        <w:t xml:space="preserve">.” </w:t>
      </w:r>
      <w:r w:rsidRPr="005E595C">
        <w:rPr>
          <w:rFonts w:ascii="Garamond" w:hAnsi="Garamond"/>
          <w:i/>
        </w:rPr>
        <w:t>Southern Spaces</w:t>
      </w:r>
      <w:r w:rsidRPr="005E595C">
        <w:rPr>
          <w:rFonts w:ascii="Garamond" w:hAnsi="Garamond"/>
        </w:rPr>
        <w:t xml:space="preserve">. April 22, 2021. </w:t>
      </w:r>
      <w:hyperlink r:id="rId8" w:history="1">
        <w:r w:rsidRPr="005E595C">
          <w:rPr>
            <w:rStyle w:val="Hyperlink"/>
            <w:rFonts w:ascii="Garamond" w:hAnsi="Garamond"/>
          </w:rPr>
          <w:t>https://southernspaces.org/2021/ecologies-sacred-review-valerie-loichots-water-graves/</w:t>
        </w:r>
      </w:hyperlink>
    </w:p>
    <w:p w14:paraId="482F7DEA" w14:textId="77777777" w:rsidR="00CF7FAC" w:rsidRPr="005E595C" w:rsidRDefault="00CF7FAC" w:rsidP="00975858">
      <w:pPr>
        <w:pStyle w:val="Heading2"/>
        <w:rPr>
          <w:rFonts w:ascii="Garamond" w:hAnsi="Garamond" w:cstheme="minorHAnsi"/>
        </w:rPr>
      </w:pPr>
    </w:p>
    <w:p w14:paraId="2F811135" w14:textId="60FE6408" w:rsidR="00975858" w:rsidRPr="005E595C" w:rsidRDefault="00975858" w:rsidP="00CF7FAC">
      <w:pPr>
        <w:pStyle w:val="Heading2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Conference Papers</w:t>
      </w:r>
    </w:p>
    <w:p w14:paraId="3E5EB5E9" w14:textId="77777777" w:rsidR="00975858" w:rsidRPr="005E595C" w:rsidRDefault="00975858" w:rsidP="00975858">
      <w:pPr>
        <w:ind w:left="720"/>
        <w:rPr>
          <w:rFonts w:ascii="Garamond" w:hAnsi="Garamond" w:cstheme="minorHAnsi"/>
          <w:szCs w:val="36"/>
        </w:rPr>
      </w:pPr>
      <w:r w:rsidRPr="005E595C">
        <w:rPr>
          <w:rFonts w:ascii="Garamond" w:hAnsi="Garamond" w:cstheme="minorHAnsi"/>
          <w:szCs w:val="36"/>
        </w:rPr>
        <w:t xml:space="preserve">“Confronting Colonial Pasts in “Maroon Ecologies” in Jean-François </w:t>
      </w:r>
      <w:proofErr w:type="spellStart"/>
      <w:r w:rsidRPr="005E595C">
        <w:rPr>
          <w:rFonts w:ascii="Garamond" w:hAnsi="Garamond" w:cstheme="minorHAnsi"/>
          <w:szCs w:val="36"/>
        </w:rPr>
        <w:t>Samlong’s</w:t>
      </w:r>
      <w:proofErr w:type="spellEnd"/>
      <w:r w:rsidRPr="005E595C">
        <w:rPr>
          <w:rFonts w:ascii="Garamond" w:hAnsi="Garamond" w:cstheme="minorHAnsi"/>
          <w:szCs w:val="36"/>
        </w:rPr>
        <w:t xml:space="preserve"> </w:t>
      </w:r>
      <w:proofErr w:type="spellStart"/>
      <w:r w:rsidRPr="005E595C">
        <w:rPr>
          <w:rFonts w:ascii="Garamond" w:hAnsi="Garamond" w:cstheme="minorHAnsi"/>
          <w:i/>
          <w:iCs/>
          <w:szCs w:val="36"/>
        </w:rPr>
        <w:t>Hallali</w:t>
      </w:r>
      <w:proofErr w:type="spellEnd"/>
      <w:r w:rsidRPr="005E595C">
        <w:rPr>
          <w:rFonts w:ascii="Garamond" w:hAnsi="Garamond" w:cstheme="minorHAnsi"/>
          <w:i/>
          <w:iCs/>
          <w:szCs w:val="36"/>
        </w:rPr>
        <w:t xml:space="preserve"> pour un chasseur</w:t>
      </w:r>
      <w:r w:rsidRPr="005E595C">
        <w:rPr>
          <w:rFonts w:ascii="Garamond" w:hAnsi="Garamond" w:cstheme="minorHAnsi"/>
          <w:szCs w:val="36"/>
        </w:rPr>
        <w:t xml:space="preserve"> Northeastern Modern Language Association Conference, Baltimore, Maryland, March, 2022. </w:t>
      </w:r>
    </w:p>
    <w:p w14:paraId="52756FE7" w14:textId="77777777" w:rsidR="00975858" w:rsidRPr="005E595C" w:rsidRDefault="00975858" w:rsidP="00975858">
      <w:pPr>
        <w:ind w:left="720"/>
        <w:rPr>
          <w:rFonts w:ascii="Garamond" w:hAnsi="Garamond" w:cstheme="minorHAnsi"/>
          <w:szCs w:val="36"/>
        </w:rPr>
      </w:pPr>
    </w:p>
    <w:p w14:paraId="7E52DCF6" w14:textId="77777777" w:rsidR="00975858" w:rsidRPr="005E595C" w:rsidRDefault="00975858" w:rsidP="00975858">
      <w:pPr>
        <w:ind w:left="720"/>
        <w:rPr>
          <w:rFonts w:ascii="Garamond" w:hAnsi="Garamond" w:cstheme="minorHAnsi"/>
          <w:iCs/>
        </w:rPr>
      </w:pPr>
      <w:r w:rsidRPr="005E595C">
        <w:rPr>
          <w:rFonts w:ascii="Garamond" w:hAnsi="Garamond" w:cstheme="minorHAnsi"/>
          <w:szCs w:val="36"/>
        </w:rPr>
        <w:t>“</w:t>
      </w:r>
      <w:r w:rsidRPr="005E595C">
        <w:rPr>
          <w:rFonts w:ascii="Garamond" w:hAnsi="Garamond" w:cstheme="minorHAnsi"/>
        </w:rPr>
        <w:t xml:space="preserve">Rethinking the Gender of Marronage: </w:t>
      </w:r>
      <w:r w:rsidRPr="005E595C">
        <w:rPr>
          <w:rFonts w:ascii="Garamond" w:hAnsi="Garamond" w:cstheme="minorHAnsi"/>
          <w:i/>
        </w:rPr>
        <w:t>Mambos</w:t>
      </w:r>
      <w:r w:rsidRPr="005E595C">
        <w:rPr>
          <w:rFonts w:ascii="Garamond" w:hAnsi="Garamond" w:cstheme="minorHAnsi"/>
        </w:rPr>
        <w:t xml:space="preserve"> as Maroons in Fabienne </w:t>
      </w:r>
      <w:proofErr w:type="spellStart"/>
      <w:r w:rsidRPr="005E595C">
        <w:rPr>
          <w:rFonts w:ascii="Garamond" w:hAnsi="Garamond" w:cstheme="minorHAnsi"/>
        </w:rPr>
        <w:t>Kanor’s</w:t>
      </w:r>
      <w:proofErr w:type="spellEnd"/>
      <w:r w:rsidRPr="005E595C">
        <w:rPr>
          <w:rFonts w:ascii="Garamond" w:hAnsi="Garamond" w:cstheme="minorHAnsi"/>
        </w:rPr>
        <w:t xml:space="preserve"> </w:t>
      </w:r>
      <w:r w:rsidRPr="005E595C">
        <w:rPr>
          <w:rFonts w:ascii="Garamond" w:hAnsi="Garamond" w:cstheme="minorHAnsi"/>
          <w:i/>
        </w:rPr>
        <w:t xml:space="preserve">Humus” </w:t>
      </w:r>
      <w:r w:rsidRPr="005E595C">
        <w:rPr>
          <w:rFonts w:ascii="Garamond" w:hAnsi="Garamond" w:cstheme="minorHAnsi"/>
          <w:iCs/>
        </w:rPr>
        <w:t xml:space="preserve">Kentucky Foreign Language Conference, Lexington, Kentucky, April 2021. </w:t>
      </w:r>
    </w:p>
    <w:p w14:paraId="4BF3C6B9" w14:textId="77777777" w:rsidR="00975858" w:rsidRPr="005E595C" w:rsidRDefault="00975858" w:rsidP="00975858">
      <w:pPr>
        <w:ind w:left="720"/>
        <w:rPr>
          <w:rFonts w:ascii="Garamond" w:hAnsi="Garamond" w:cstheme="minorHAnsi"/>
          <w:iCs/>
          <w:szCs w:val="36"/>
        </w:rPr>
      </w:pPr>
    </w:p>
    <w:p w14:paraId="621B7CB3" w14:textId="77777777" w:rsidR="00975858" w:rsidRPr="005E595C" w:rsidRDefault="00975858" w:rsidP="00975858">
      <w:pPr>
        <w:ind w:left="720"/>
        <w:rPr>
          <w:rFonts w:ascii="Garamond" w:hAnsi="Garamond" w:cstheme="minorHAnsi"/>
          <w:szCs w:val="36"/>
        </w:rPr>
      </w:pPr>
      <w:r w:rsidRPr="005E595C">
        <w:rPr>
          <w:rFonts w:ascii="Garamond" w:hAnsi="Garamond" w:cstheme="minorHAnsi"/>
          <w:szCs w:val="36"/>
        </w:rPr>
        <w:lastRenderedPageBreak/>
        <w:t xml:space="preserve">“Marooning Poetics: (Re)Tracing Lines of Flight in Édouard </w:t>
      </w:r>
      <w:proofErr w:type="spellStart"/>
      <w:r w:rsidRPr="005E595C">
        <w:rPr>
          <w:rFonts w:ascii="Garamond" w:hAnsi="Garamond" w:cstheme="minorHAnsi"/>
          <w:szCs w:val="36"/>
        </w:rPr>
        <w:t>Glissant’s</w:t>
      </w:r>
      <w:proofErr w:type="spellEnd"/>
      <w:r w:rsidRPr="005E595C">
        <w:rPr>
          <w:rFonts w:ascii="Garamond" w:hAnsi="Garamond" w:cstheme="minorHAnsi"/>
          <w:szCs w:val="36"/>
        </w:rPr>
        <w:t xml:space="preserve"> </w:t>
      </w:r>
      <w:proofErr w:type="spellStart"/>
      <w:r w:rsidRPr="005E595C">
        <w:rPr>
          <w:rFonts w:ascii="Garamond" w:hAnsi="Garamond" w:cstheme="minorHAnsi"/>
          <w:i/>
          <w:szCs w:val="36"/>
        </w:rPr>
        <w:t>Mahagony</w:t>
      </w:r>
      <w:proofErr w:type="spellEnd"/>
      <w:r w:rsidRPr="005E595C">
        <w:rPr>
          <w:rFonts w:ascii="Garamond" w:hAnsi="Garamond" w:cstheme="minorHAnsi"/>
          <w:szCs w:val="36"/>
        </w:rPr>
        <w:t>” Kentucky Foreign Language Conference, Lexington, Kentucky, April 2020. (Conference canceled)</w:t>
      </w:r>
    </w:p>
    <w:p w14:paraId="538BC288" w14:textId="77777777" w:rsidR="00975858" w:rsidRPr="005E595C" w:rsidRDefault="00975858" w:rsidP="00975858">
      <w:pPr>
        <w:ind w:left="720"/>
        <w:rPr>
          <w:rFonts w:ascii="Garamond" w:hAnsi="Garamond" w:cstheme="minorHAnsi"/>
          <w:szCs w:val="36"/>
        </w:rPr>
      </w:pPr>
    </w:p>
    <w:p w14:paraId="33B2BDA3" w14:textId="77777777" w:rsidR="00975858" w:rsidRPr="005E595C" w:rsidRDefault="00975858" w:rsidP="00975858">
      <w:pPr>
        <w:ind w:left="720"/>
        <w:rPr>
          <w:rFonts w:ascii="Garamond" w:hAnsi="Garamond" w:cstheme="minorHAnsi"/>
          <w:szCs w:val="36"/>
        </w:rPr>
      </w:pPr>
      <w:r w:rsidRPr="005E595C">
        <w:rPr>
          <w:rFonts w:ascii="Garamond" w:hAnsi="Garamond" w:cstheme="minorHAnsi"/>
          <w:szCs w:val="36"/>
        </w:rPr>
        <w:t>“</w:t>
      </w:r>
      <w:r w:rsidRPr="005E595C">
        <w:rPr>
          <w:rFonts w:ascii="Garamond" w:hAnsi="Garamond" w:cstheme="minorHAnsi"/>
          <w:szCs w:val="36"/>
          <w:lang w:val="fr-FR"/>
        </w:rPr>
        <w:t xml:space="preserve">Penser la zone de contact et sa matérialité: les espaces de contre-culture dans </w:t>
      </w:r>
      <w:r w:rsidRPr="005E595C">
        <w:rPr>
          <w:rFonts w:ascii="Garamond" w:hAnsi="Garamond" w:cstheme="minorHAnsi"/>
          <w:i/>
          <w:szCs w:val="36"/>
          <w:lang w:val="fr-FR"/>
        </w:rPr>
        <w:t>Tropique de la violence</w:t>
      </w:r>
      <w:r w:rsidRPr="005E595C">
        <w:rPr>
          <w:rFonts w:ascii="Garamond" w:hAnsi="Garamond" w:cstheme="minorHAnsi"/>
          <w:szCs w:val="36"/>
          <w:lang w:val="fr-FR"/>
        </w:rPr>
        <w:t xml:space="preserve"> de </w:t>
      </w:r>
      <w:proofErr w:type="spellStart"/>
      <w:r w:rsidRPr="005E595C">
        <w:rPr>
          <w:rFonts w:ascii="Garamond" w:hAnsi="Garamond" w:cstheme="minorHAnsi"/>
          <w:szCs w:val="36"/>
          <w:lang w:val="fr-FR"/>
        </w:rPr>
        <w:t>Nathacha</w:t>
      </w:r>
      <w:proofErr w:type="spellEnd"/>
      <w:r w:rsidRPr="005E595C">
        <w:rPr>
          <w:rFonts w:ascii="Garamond" w:hAnsi="Garamond" w:cstheme="minorHAnsi"/>
          <w:szCs w:val="36"/>
          <w:lang w:val="fr-FR"/>
        </w:rPr>
        <w:t xml:space="preserve"> </w:t>
      </w:r>
      <w:proofErr w:type="spellStart"/>
      <w:r w:rsidRPr="005E595C">
        <w:rPr>
          <w:rFonts w:ascii="Garamond" w:hAnsi="Garamond" w:cstheme="minorHAnsi"/>
          <w:szCs w:val="36"/>
          <w:lang w:val="fr-FR"/>
        </w:rPr>
        <w:t>Appanah</w:t>
      </w:r>
      <w:proofErr w:type="spellEnd"/>
      <w:r w:rsidRPr="005E595C">
        <w:rPr>
          <w:rFonts w:ascii="Garamond" w:hAnsi="Garamond" w:cstheme="minorHAnsi"/>
          <w:szCs w:val="36"/>
          <w:lang w:val="fr-FR"/>
        </w:rPr>
        <w:t>” Écotones 3, Océan Indien: écotones, zones de contact et tiers-espaces</w:t>
      </w:r>
      <w:r w:rsidRPr="005E595C">
        <w:rPr>
          <w:rFonts w:ascii="Garamond" w:hAnsi="Garamond" w:cstheme="minorHAnsi"/>
          <w:szCs w:val="36"/>
        </w:rPr>
        <w:t xml:space="preserve">, Saint-Denis, Réunion, June 2018. </w:t>
      </w:r>
    </w:p>
    <w:p w14:paraId="1F9126C5" w14:textId="77777777" w:rsidR="00251FA2" w:rsidRPr="005E595C" w:rsidRDefault="00251FA2" w:rsidP="00A90527">
      <w:pPr>
        <w:rPr>
          <w:rFonts w:ascii="Garamond" w:hAnsi="Garamond" w:cstheme="minorHAnsi"/>
        </w:rPr>
      </w:pPr>
    </w:p>
    <w:p w14:paraId="2A7066A6" w14:textId="1B2964C5" w:rsidR="00A90527" w:rsidRPr="005E595C" w:rsidRDefault="00251FA2" w:rsidP="00CF7FAC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Teaching Experience</w:t>
      </w:r>
    </w:p>
    <w:p w14:paraId="0AAED648" w14:textId="77777777" w:rsidR="001D51EF" w:rsidRPr="001D51EF" w:rsidRDefault="001D51EF" w:rsidP="001D51EF">
      <w:pPr>
        <w:tabs>
          <w:tab w:val="right" w:pos="8640"/>
        </w:tabs>
        <w:rPr>
          <w:rFonts w:ascii="Garamond" w:hAnsi="Garamond" w:cstheme="minorHAnsi"/>
          <w:bCs/>
        </w:rPr>
      </w:pPr>
      <w:r w:rsidRPr="001D51EF">
        <w:rPr>
          <w:rFonts w:ascii="Garamond" w:hAnsi="Garamond" w:cstheme="minorHAnsi"/>
          <w:b/>
        </w:rPr>
        <w:t>The University of Texas</w:t>
      </w:r>
      <w:r w:rsidRPr="001D51EF">
        <w:rPr>
          <w:rFonts w:ascii="Garamond" w:hAnsi="Garamond" w:cstheme="minorHAnsi"/>
          <w:bCs/>
        </w:rPr>
        <w:t>, Austin, TX</w:t>
      </w:r>
      <w:r w:rsidRPr="001D51EF">
        <w:rPr>
          <w:rFonts w:ascii="Garamond" w:hAnsi="Garamond" w:cstheme="minorHAnsi"/>
          <w:bCs/>
        </w:rPr>
        <w:tab/>
        <w:t>Aug. 2024 - present</w:t>
      </w:r>
    </w:p>
    <w:p w14:paraId="705F3676" w14:textId="77777777" w:rsidR="001D51EF" w:rsidRPr="001D51EF" w:rsidRDefault="001D51EF" w:rsidP="001D51EF">
      <w:pPr>
        <w:tabs>
          <w:tab w:val="right" w:pos="8640"/>
        </w:tabs>
        <w:rPr>
          <w:rFonts w:ascii="Garamond" w:hAnsi="Garamond" w:cstheme="minorHAnsi"/>
          <w:bCs/>
        </w:rPr>
      </w:pPr>
      <w:r w:rsidRPr="001D51EF">
        <w:rPr>
          <w:rFonts w:ascii="Garamond" w:hAnsi="Garamond" w:cstheme="minorHAnsi"/>
          <w:b/>
        </w:rPr>
        <w:t>Assistant Professor of Instruction</w:t>
      </w:r>
      <w:r w:rsidRPr="001D51EF">
        <w:rPr>
          <w:rFonts w:ascii="Garamond" w:hAnsi="Garamond" w:cstheme="minorHAnsi"/>
          <w:bCs/>
        </w:rPr>
        <w:t>, French and Italian Studies</w:t>
      </w:r>
    </w:p>
    <w:p w14:paraId="0FB93073" w14:textId="77777777" w:rsidR="001D51EF" w:rsidRPr="001D51EF" w:rsidRDefault="001D51EF" w:rsidP="001D51EF">
      <w:pPr>
        <w:pStyle w:val="ListParagraph"/>
        <w:numPr>
          <w:ilvl w:val="0"/>
          <w:numId w:val="11"/>
        </w:numPr>
        <w:tabs>
          <w:tab w:val="right" w:pos="8640"/>
        </w:tabs>
        <w:rPr>
          <w:rFonts w:ascii="Garamond" w:hAnsi="Garamond" w:cstheme="minorHAnsi"/>
          <w:bCs/>
        </w:rPr>
      </w:pPr>
      <w:r w:rsidRPr="001D51EF">
        <w:rPr>
          <w:rFonts w:ascii="Garamond" w:hAnsi="Garamond" w:cstheme="minorHAnsi"/>
          <w:bCs/>
          <w:i/>
          <w:iCs/>
        </w:rPr>
        <w:t>Upper-Division Course</w:t>
      </w:r>
    </w:p>
    <w:p w14:paraId="4E846EB0" w14:textId="77777777" w:rsidR="001D51EF" w:rsidRPr="001D51EF" w:rsidRDefault="001D51EF" w:rsidP="001D51EF">
      <w:pPr>
        <w:pStyle w:val="ListParagraph"/>
        <w:numPr>
          <w:ilvl w:val="1"/>
          <w:numId w:val="11"/>
        </w:numPr>
        <w:tabs>
          <w:tab w:val="right" w:pos="8640"/>
        </w:tabs>
        <w:rPr>
          <w:rFonts w:ascii="Garamond" w:hAnsi="Garamond" w:cstheme="minorHAnsi"/>
          <w:bCs/>
        </w:rPr>
      </w:pPr>
      <w:r w:rsidRPr="001D51EF">
        <w:rPr>
          <w:rFonts w:ascii="Garamond" w:hAnsi="Garamond" w:cstheme="minorHAnsi"/>
          <w:bCs/>
        </w:rPr>
        <w:t xml:space="preserve">FR322E: Advanced French II </w:t>
      </w:r>
    </w:p>
    <w:p w14:paraId="59F0EC87" w14:textId="77777777" w:rsidR="001D51EF" w:rsidRPr="001D51EF" w:rsidRDefault="001D51EF" w:rsidP="00C7161D">
      <w:pPr>
        <w:tabs>
          <w:tab w:val="right" w:pos="8640"/>
        </w:tabs>
        <w:rPr>
          <w:rFonts w:ascii="Garamond" w:hAnsi="Garamond" w:cstheme="minorHAnsi"/>
          <w:b/>
        </w:rPr>
      </w:pPr>
    </w:p>
    <w:p w14:paraId="74488AF5" w14:textId="42733CD1" w:rsidR="00336967" w:rsidRDefault="00336967" w:rsidP="00C7161D">
      <w:pPr>
        <w:tabs>
          <w:tab w:val="right" w:pos="8640"/>
        </w:tabs>
        <w:rPr>
          <w:rFonts w:ascii="Garamond" w:hAnsi="Garamond" w:cstheme="minorHAnsi"/>
          <w:bCs/>
        </w:rPr>
      </w:pPr>
      <w:r>
        <w:rPr>
          <w:rFonts w:ascii="Garamond" w:hAnsi="Garamond" w:cstheme="minorHAnsi"/>
          <w:b/>
        </w:rPr>
        <w:t xml:space="preserve">Elon University, </w:t>
      </w:r>
      <w:r>
        <w:rPr>
          <w:rFonts w:ascii="Garamond" w:hAnsi="Garamond" w:cstheme="minorHAnsi"/>
          <w:bCs/>
        </w:rPr>
        <w:t>Elon, NC</w:t>
      </w:r>
      <w:r>
        <w:rPr>
          <w:rFonts w:ascii="Garamond" w:hAnsi="Garamond" w:cstheme="minorHAnsi"/>
          <w:bCs/>
        </w:rPr>
        <w:tab/>
        <w:t>Aug. 2023 to Aug 2024</w:t>
      </w:r>
    </w:p>
    <w:p w14:paraId="0193E7DD" w14:textId="5C581A42" w:rsidR="00336967" w:rsidRDefault="00336967" w:rsidP="00C7161D">
      <w:pPr>
        <w:tabs>
          <w:tab w:val="right" w:pos="8640"/>
        </w:tabs>
        <w:rPr>
          <w:rFonts w:ascii="Garamond" w:hAnsi="Garamond" w:cstheme="minorHAnsi"/>
          <w:bCs/>
        </w:rPr>
      </w:pPr>
      <w:r>
        <w:rPr>
          <w:rFonts w:ascii="Garamond" w:hAnsi="Garamond" w:cstheme="minorHAnsi"/>
          <w:b/>
        </w:rPr>
        <w:t>Visiting Assistant Professor</w:t>
      </w:r>
      <w:r>
        <w:rPr>
          <w:rFonts w:ascii="Garamond" w:hAnsi="Garamond" w:cstheme="minorHAnsi"/>
          <w:bCs/>
        </w:rPr>
        <w:t>, World Languages and Cultures</w:t>
      </w:r>
    </w:p>
    <w:p w14:paraId="478757D1" w14:textId="4F3CA9B9" w:rsidR="00336967" w:rsidRPr="00336967" w:rsidRDefault="00336967" w:rsidP="00336967">
      <w:pPr>
        <w:pStyle w:val="ListParagraph"/>
        <w:numPr>
          <w:ilvl w:val="0"/>
          <w:numId w:val="10"/>
        </w:numPr>
        <w:tabs>
          <w:tab w:val="right" w:pos="8640"/>
        </w:tabs>
        <w:rPr>
          <w:rFonts w:ascii="Garamond" w:hAnsi="Garamond" w:cstheme="minorHAnsi"/>
          <w:bCs/>
          <w:i/>
          <w:iCs/>
        </w:rPr>
      </w:pPr>
      <w:r w:rsidRPr="00336967">
        <w:rPr>
          <w:rFonts w:ascii="Garamond" w:hAnsi="Garamond" w:cstheme="minorHAnsi"/>
          <w:bCs/>
          <w:i/>
          <w:iCs/>
        </w:rPr>
        <w:t>Lower-Division Course</w:t>
      </w:r>
    </w:p>
    <w:p w14:paraId="4F92B83E" w14:textId="10E54D38" w:rsidR="00336967" w:rsidRDefault="00336967" w:rsidP="00336967">
      <w:pPr>
        <w:pStyle w:val="ListParagraph"/>
        <w:numPr>
          <w:ilvl w:val="1"/>
          <w:numId w:val="10"/>
        </w:numPr>
        <w:tabs>
          <w:tab w:val="right" w:pos="8640"/>
        </w:tabs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FRE1020: Introductory French language course: part 2 (4 sections)</w:t>
      </w:r>
    </w:p>
    <w:p w14:paraId="1531B3F7" w14:textId="0530425B" w:rsidR="00336967" w:rsidRDefault="00336967" w:rsidP="00336967">
      <w:pPr>
        <w:pStyle w:val="ListParagraph"/>
        <w:numPr>
          <w:ilvl w:val="0"/>
          <w:numId w:val="10"/>
        </w:numPr>
        <w:tabs>
          <w:tab w:val="right" w:pos="8640"/>
        </w:tabs>
        <w:rPr>
          <w:rFonts w:ascii="Garamond" w:hAnsi="Garamond" w:cstheme="minorHAnsi"/>
          <w:bCs/>
          <w:i/>
          <w:iCs/>
        </w:rPr>
      </w:pPr>
      <w:r w:rsidRPr="00336967">
        <w:rPr>
          <w:rFonts w:ascii="Garamond" w:hAnsi="Garamond" w:cstheme="minorHAnsi"/>
          <w:bCs/>
          <w:i/>
          <w:iCs/>
        </w:rPr>
        <w:t>Upper-Division Course</w:t>
      </w:r>
    </w:p>
    <w:p w14:paraId="70EC8193" w14:textId="7717AF23" w:rsidR="00336967" w:rsidRPr="00336967" w:rsidRDefault="00336967" w:rsidP="00336967">
      <w:pPr>
        <w:pStyle w:val="ListParagraph"/>
        <w:numPr>
          <w:ilvl w:val="1"/>
          <w:numId w:val="10"/>
        </w:numPr>
        <w:tabs>
          <w:tab w:val="right" w:pos="8640"/>
        </w:tabs>
        <w:rPr>
          <w:rFonts w:ascii="Garamond" w:hAnsi="Garamond" w:cstheme="minorHAnsi"/>
          <w:bCs/>
          <w:i/>
          <w:iCs/>
        </w:rPr>
      </w:pPr>
      <w:r>
        <w:rPr>
          <w:rFonts w:ascii="Garamond" w:hAnsi="Garamond" w:cstheme="minorHAnsi"/>
          <w:bCs/>
        </w:rPr>
        <w:t>FRE3701: Writings of Contestation in the French-speaking world</w:t>
      </w:r>
    </w:p>
    <w:p w14:paraId="3490B8F7" w14:textId="2D96EA17" w:rsidR="00336967" w:rsidRPr="00336967" w:rsidRDefault="00336967" w:rsidP="00336967">
      <w:pPr>
        <w:pStyle w:val="ListParagraph"/>
        <w:numPr>
          <w:ilvl w:val="1"/>
          <w:numId w:val="10"/>
        </w:numPr>
        <w:tabs>
          <w:tab w:val="right" w:pos="8640"/>
        </w:tabs>
        <w:rPr>
          <w:rFonts w:ascii="Garamond" w:hAnsi="Garamond" w:cstheme="minorHAnsi"/>
          <w:bCs/>
          <w:i/>
          <w:iCs/>
        </w:rPr>
      </w:pPr>
      <w:r>
        <w:rPr>
          <w:rFonts w:ascii="Garamond" w:hAnsi="Garamond" w:cstheme="minorHAnsi"/>
          <w:bCs/>
        </w:rPr>
        <w:t>FRE3060: Francophone Cultures and Histories</w:t>
      </w:r>
    </w:p>
    <w:p w14:paraId="251AC1C6" w14:textId="77777777" w:rsidR="00336967" w:rsidRPr="00336967" w:rsidRDefault="00336967" w:rsidP="00336967">
      <w:pPr>
        <w:pStyle w:val="ListParagraph"/>
        <w:tabs>
          <w:tab w:val="right" w:pos="8640"/>
        </w:tabs>
        <w:ind w:left="1440"/>
        <w:rPr>
          <w:rFonts w:ascii="Garamond" w:hAnsi="Garamond" w:cstheme="minorHAnsi"/>
          <w:bCs/>
          <w:i/>
          <w:iCs/>
        </w:rPr>
      </w:pPr>
    </w:p>
    <w:p w14:paraId="351EAC59" w14:textId="2A2BFAFD" w:rsidR="00A90527" w:rsidRPr="005E595C" w:rsidRDefault="00975858" w:rsidP="00C7161D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Wake Forest University</w:t>
      </w:r>
      <w:r w:rsidR="00A90527" w:rsidRPr="005E595C">
        <w:rPr>
          <w:rFonts w:ascii="Garamond" w:hAnsi="Garamond" w:cstheme="minorHAnsi"/>
        </w:rPr>
        <w:t xml:space="preserve">, </w:t>
      </w:r>
      <w:r w:rsidRPr="005E595C">
        <w:rPr>
          <w:rFonts w:ascii="Garamond" w:hAnsi="Garamond" w:cstheme="minorHAnsi"/>
        </w:rPr>
        <w:t>Winston-Salem, NC</w:t>
      </w:r>
      <w:r w:rsidR="00C7161D" w:rsidRPr="005E595C">
        <w:rPr>
          <w:rFonts w:ascii="Garamond" w:hAnsi="Garamond" w:cstheme="minorHAnsi"/>
        </w:rPr>
        <w:tab/>
      </w:r>
      <w:r w:rsidRPr="005E595C">
        <w:rPr>
          <w:rFonts w:ascii="Garamond" w:hAnsi="Garamond" w:cstheme="minorHAnsi"/>
        </w:rPr>
        <w:t>Jul</w:t>
      </w:r>
      <w:r w:rsidR="00C7161D" w:rsidRPr="005E595C">
        <w:rPr>
          <w:rFonts w:ascii="Garamond" w:hAnsi="Garamond" w:cstheme="minorHAnsi"/>
        </w:rPr>
        <w:t xml:space="preserve"> 20</w:t>
      </w:r>
      <w:r w:rsidRPr="005E595C">
        <w:rPr>
          <w:rFonts w:ascii="Garamond" w:hAnsi="Garamond" w:cstheme="minorHAnsi"/>
        </w:rPr>
        <w:t>22</w:t>
      </w:r>
      <w:r w:rsidR="00C7161D" w:rsidRPr="005E595C">
        <w:rPr>
          <w:rFonts w:ascii="Garamond" w:hAnsi="Garamond" w:cstheme="minorHAnsi"/>
        </w:rPr>
        <w:t xml:space="preserve"> to </w:t>
      </w:r>
      <w:r w:rsidRPr="005E595C">
        <w:rPr>
          <w:rFonts w:ascii="Garamond" w:hAnsi="Garamond" w:cstheme="minorHAnsi"/>
        </w:rPr>
        <w:t>Jul</w:t>
      </w:r>
      <w:r w:rsidR="00C7161D" w:rsidRPr="005E595C">
        <w:rPr>
          <w:rFonts w:ascii="Garamond" w:hAnsi="Garamond" w:cstheme="minorHAnsi"/>
        </w:rPr>
        <w:t xml:space="preserve"> 20</w:t>
      </w:r>
      <w:r w:rsidRPr="005E595C">
        <w:rPr>
          <w:rFonts w:ascii="Garamond" w:hAnsi="Garamond" w:cstheme="minorHAnsi"/>
        </w:rPr>
        <w:t>23</w:t>
      </w:r>
    </w:p>
    <w:p w14:paraId="74C69517" w14:textId="4E62F8F6" w:rsidR="00A90527" w:rsidRPr="005E595C" w:rsidRDefault="00975858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Visiting Assistant</w:t>
      </w:r>
      <w:r w:rsidR="00A90527" w:rsidRPr="005E595C">
        <w:rPr>
          <w:rFonts w:ascii="Garamond" w:hAnsi="Garamond" w:cstheme="minorHAnsi"/>
          <w:b/>
        </w:rPr>
        <w:t xml:space="preserve"> Professor</w:t>
      </w:r>
      <w:r w:rsidR="00A90527" w:rsidRPr="005E595C">
        <w:rPr>
          <w:rFonts w:ascii="Garamond" w:hAnsi="Garamond" w:cstheme="minorHAnsi"/>
        </w:rPr>
        <w:t xml:space="preserve">, </w:t>
      </w:r>
      <w:r w:rsidRPr="005E595C">
        <w:rPr>
          <w:rFonts w:ascii="Garamond" w:hAnsi="Garamond" w:cstheme="minorHAnsi"/>
        </w:rPr>
        <w:t>French Studies</w:t>
      </w:r>
    </w:p>
    <w:p w14:paraId="04565438" w14:textId="15182436" w:rsidR="00A90527" w:rsidRPr="005E595C" w:rsidRDefault="00975858" w:rsidP="00251FA2">
      <w:pPr>
        <w:numPr>
          <w:ilvl w:val="0"/>
          <w:numId w:val="5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Lower-Division Courses</w:t>
      </w:r>
    </w:p>
    <w:p w14:paraId="5A31FA37" w14:textId="7D05152D" w:rsidR="00975858" w:rsidRPr="005E595C" w:rsidRDefault="00975858" w:rsidP="00975858">
      <w:pPr>
        <w:numPr>
          <w:ilvl w:val="1"/>
          <w:numId w:val="5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FRH111: Introductory French language course: part I (1 section)</w:t>
      </w:r>
    </w:p>
    <w:p w14:paraId="1F7650FF" w14:textId="58B0A45C" w:rsidR="00975858" w:rsidRPr="005E595C" w:rsidRDefault="00975858" w:rsidP="00975858">
      <w:pPr>
        <w:numPr>
          <w:ilvl w:val="1"/>
          <w:numId w:val="5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FRH112: Introductory French language course: part II (2 sections)</w:t>
      </w:r>
    </w:p>
    <w:p w14:paraId="62AE08B1" w14:textId="25284106" w:rsidR="00975858" w:rsidRPr="005E595C" w:rsidRDefault="00975858" w:rsidP="00975858">
      <w:pPr>
        <w:numPr>
          <w:ilvl w:val="1"/>
          <w:numId w:val="5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FRH153: Intermediate French language course (2 sections)</w:t>
      </w:r>
    </w:p>
    <w:p w14:paraId="14534DBD" w14:textId="77777777" w:rsidR="00C76473" w:rsidRPr="005E595C" w:rsidRDefault="00C76473" w:rsidP="00C76473">
      <w:pPr>
        <w:ind w:left="1440"/>
        <w:rPr>
          <w:rFonts w:ascii="Garamond" w:hAnsi="Garamond" w:cstheme="minorHAnsi"/>
          <w:i/>
          <w:iCs/>
        </w:rPr>
      </w:pPr>
    </w:p>
    <w:p w14:paraId="3C478258" w14:textId="08EE30FA" w:rsidR="00975858" w:rsidRPr="005E595C" w:rsidRDefault="00975858" w:rsidP="00251FA2">
      <w:pPr>
        <w:numPr>
          <w:ilvl w:val="0"/>
          <w:numId w:val="5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Upper-Division Courses</w:t>
      </w:r>
    </w:p>
    <w:p w14:paraId="7CFE94BC" w14:textId="344A8BD4" w:rsidR="00A90527" w:rsidRPr="005E595C" w:rsidRDefault="00975858" w:rsidP="00975858">
      <w:pPr>
        <w:numPr>
          <w:ilvl w:val="1"/>
          <w:numId w:val="5"/>
        </w:num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FRH 321: Introduction to Translation in French (1 section)</w:t>
      </w:r>
    </w:p>
    <w:p w14:paraId="4D9CFB97" w14:textId="77777777" w:rsidR="00A90527" w:rsidRPr="005E595C" w:rsidRDefault="00A90527" w:rsidP="00A90527">
      <w:pPr>
        <w:rPr>
          <w:rFonts w:ascii="Garamond" w:hAnsi="Garamond" w:cstheme="minorHAnsi"/>
        </w:rPr>
      </w:pPr>
    </w:p>
    <w:p w14:paraId="1A6C9D1C" w14:textId="33A242A9" w:rsidR="00A90527" w:rsidRPr="005E595C" w:rsidRDefault="00975858" w:rsidP="00C7161D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The Pennsylvania State University</w:t>
      </w:r>
      <w:r w:rsidR="00A90527" w:rsidRPr="005E595C">
        <w:rPr>
          <w:rFonts w:ascii="Garamond" w:hAnsi="Garamond" w:cstheme="minorHAnsi"/>
        </w:rPr>
        <w:t xml:space="preserve">, </w:t>
      </w:r>
      <w:r w:rsidRPr="005E595C">
        <w:rPr>
          <w:rFonts w:ascii="Garamond" w:hAnsi="Garamond" w:cstheme="minorHAnsi"/>
        </w:rPr>
        <w:t>State College, PA</w:t>
      </w:r>
      <w:r w:rsidR="00C7161D" w:rsidRPr="005E595C">
        <w:rPr>
          <w:rFonts w:ascii="Garamond" w:hAnsi="Garamond" w:cstheme="minorHAnsi"/>
        </w:rPr>
        <w:tab/>
      </w:r>
      <w:r w:rsidRPr="005E595C">
        <w:rPr>
          <w:rFonts w:ascii="Garamond" w:hAnsi="Garamond" w:cstheme="minorHAnsi"/>
        </w:rPr>
        <w:t>Aug</w:t>
      </w:r>
      <w:r w:rsidR="00C7161D" w:rsidRPr="005E595C">
        <w:rPr>
          <w:rFonts w:ascii="Garamond" w:hAnsi="Garamond" w:cstheme="minorHAnsi"/>
        </w:rPr>
        <w:t xml:space="preserve"> 20</w:t>
      </w:r>
      <w:r w:rsidRPr="005E595C">
        <w:rPr>
          <w:rFonts w:ascii="Garamond" w:hAnsi="Garamond" w:cstheme="minorHAnsi"/>
        </w:rPr>
        <w:t>15</w:t>
      </w:r>
      <w:r w:rsidR="00C7161D" w:rsidRPr="005E595C">
        <w:rPr>
          <w:rFonts w:ascii="Garamond" w:hAnsi="Garamond" w:cstheme="minorHAnsi"/>
        </w:rPr>
        <w:t xml:space="preserve"> to </w:t>
      </w:r>
      <w:r w:rsidRPr="005E595C">
        <w:rPr>
          <w:rFonts w:ascii="Garamond" w:hAnsi="Garamond" w:cstheme="minorHAnsi"/>
        </w:rPr>
        <w:t>May</w:t>
      </w:r>
      <w:r w:rsidR="00C7161D" w:rsidRPr="005E595C">
        <w:rPr>
          <w:rFonts w:ascii="Garamond" w:hAnsi="Garamond" w:cstheme="minorHAnsi"/>
        </w:rPr>
        <w:t xml:space="preserve"> 20</w:t>
      </w:r>
      <w:r w:rsidRPr="005E595C">
        <w:rPr>
          <w:rFonts w:ascii="Garamond" w:hAnsi="Garamond" w:cstheme="minorHAnsi"/>
        </w:rPr>
        <w:t>22</w:t>
      </w:r>
    </w:p>
    <w:p w14:paraId="53D3F910" w14:textId="4E4D7980" w:rsidR="00A90527" w:rsidRPr="005E595C" w:rsidRDefault="00975858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Graduate Instructor of Record</w:t>
      </w:r>
      <w:r w:rsidR="00A90527" w:rsidRPr="005E595C">
        <w:rPr>
          <w:rFonts w:ascii="Garamond" w:hAnsi="Garamond" w:cstheme="minorHAnsi"/>
        </w:rPr>
        <w:t xml:space="preserve">, </w:t>
      </w:r>
      <w:r w:rsidRPr="005E595C">
        <w:rPr>
          <w:rFonts w:ascii="Garamond" w:hAnsi="Garamond" w:cstheme="minorHAnsi"/>
        </w:rPr>
        <w:t>French and Francophones Studies</w:t>
      </w:r>
    </w:p>
    <w:p w14:paraId="0606B601" w14:textId="77DF9279" w:rsidR="00A90527" w:rsidRPr="005E595C" w:rsidRDefault="00975858" w:rsidP="00251FA2">
      <w:pPr>
        <w:numPr>
          <w:ilvl w:val="0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Lower-Division Courses</w:t>
      </w:r>
    </w:p>
    <w:p w14:paraId="57032F88" w14:textId="22BC91D0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FR002: Introductory French language course: part II (4 sections)</w:t>
      </w:r>
    </w:p>
    <w:p w14:paraId="37329003" w14:textId="22C90B56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FR003: Intermediate French language course (4 sections</w:t>
      </w:r>
      <w:r w:rsidR="00C76473" w:rsidRPr="005E595C">
        <w:rPr>
          <w:rFonts w:ascii="Garamond" w:hAnsi="Garamond" w:cstheme="minorHAnsi"/>
        </w:rPr>
        <w:t>)</w:t>
      </w:r>
    </w:p>
    <w:p w14:paraId="15C4A382" w14:textId="77777777" w:rsidR="00C76473" w:rsidRPr="005E595C" w:rsidRDefault="00C76473" w:rsidP="00C76473">
      <w:pPr>
        <w:ind w:left="1440"/>
        <w:rPr>
          <w:rFonts w:ascii="Garamond" w:hAnsi="Garamond" w:cstheme="minorHAnsi"/>
          <w:i/>
          <w:iCs/>
        </w:rPr>
      </w:pPr>
    </w:p>
    <w:p w14:paraId="5BA9B73B" w14:textId="772E8B68" w:rsidR="00975858" w:rsidRPr="005E595C" w:rsidRDefault="00975858" w:rsidP="00251FA2">
      <w:pPr>
        <w:numPr>
          <w:ilvl w:val="0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Upper-Division Courses</w:t>
      </w:r>
    </w:p>
    <w:p w14:paraId="4FA7004D" w14:textId="2BAA05C9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FR201: French Oral communication and Reading</w:t>
      </w:r>
    </w:p>
    <w:p w14:paraId="0A416732" w14:textId="05FBFF98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FR332: History of France: French Revolution of 1789 to WWII (2 sections)</w:t>
      </w:r>
    </w:p>
    <w:p w14:paraId="2F89232A" w14:textId="3DE1D1B7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FR352: French and Francophone Literature since 1789 (1 section)</w:t>
      </w:r>
    </w:p>
    <w:p w14:paraId="30F4D43C" w14:textId="33C16DB8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FR470: Race and Gender in Francophone Literature (1 section)</w:t>
      </w:r>
    </w:p>
    <w:p w14:paraId="1E9B0E3A" w14:textId="77777777" w:rsidR="00C76473" w:rsidRPr="005E595C" w:rsidRDefault="00C76473" w:rsidP="00C76473">
      <w:pPr>
        <w:ind w:left="1440"/>
        <w:rPr>
          <w:rFonts w:ascii="Garamond" w:hAnsi="Garamond" w:cstheme="minorHAnsi"/>
          <w:i/>
          <w:iCs/>
        </w:rPr>
      </w:pPr>
    </w:p>
    <w:p w14:paraId="04D75C79" w14:textId="1379A545" w:rsidR="00975858" w:rsidRPr="005E595C" w:rsidRDefault="00975858" w:rsidP="00251FA2">
      <w:pPr>
        <w:numPr>
          <w:ilvl w:val="0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Language Coordination</w:t>
      </w:r>
    </w:p>
    <w:p w14:paraId="3CC610AD" w14:textId="3D7D8D81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Assistant coordinator, Basic Language Program: FR003 (2016-17)</w:t>
      </w:r>
    </w:p>
    <w:p w14:paraId="14AA5DD1" w14:textId="77777777" w:rsidR="00C76473" w:rsidRPr="005E595C" w:rsidRDefault="00C76473" w:rsidP="00C76473">
      <w:pPr>
        <w:ind w:left="1440"/>
        <w:rPr>
          <w:rFonts w:ascii="Garamond" w:hAnsi="Garamond" w:cstheme="minorHAnsi"/>
          <w:i/>
          <w:iCs/>
        </w:rPr>
      </w:pPr>
    </w:p>
    <w:p w14:paraId="4A43CAD5" w14:textId="2217C46D" w:rsidR="00975858" w:rsidRPr="005E595C" w:rsidRDefault="00975858" w:rsidP="00251FA2">
      <w:pPr>
        <w:numPr>
          <w:ilvl w:val="0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General Education Lecture Course</w:t>
      </w:r>
    </w:p>
    <w:p w14:paraId="417A3141" w14:textId="66DDC722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FR137: Paris, Anatomy of a City (45-80 students; 3 sections)</w:t>
      </w:r>
    </w:p>
    <w:p w14:paraId="652D43A2" w14:textId="77777777" w:rsidR="00C76473" w:rsidRPr="005E595C" w:rsidRDefault="00C76473" w:rsidP="00C76473">
      <w:pPr>
        <w:ind w:left="1440"/>
        <w:rPr>
          <w:rFonts w:ascii="Garamond" w:hAnsi="Garamond" w:cstheme="minorHAnsi"/>
          <w:i/>
          <w:iCs/>
        </w:rPr>
      </w:pPr>
    </w:p>
    <w:p w14:paraId="23AAC674" w14:textId="41D1A2C2" w:rsidR="00975858" w:rsidRPr="005E595C" w:rsidRDefault="00975858" w:rsidP="00251FA2">
      <w:pPr>
        <w:numPr>
          <w:ilvl w:val="0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Online</w:t>
      </w:r>
    </w:p>
    <w:p w14:paraId="225DC605" w14:textId="6CC9071C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FR137: Paris, Anatomy of a City (2 sections)</w:t>
      </w:r>
    </w:p>
    <w:p w14:paraId="7722B62E" w14:textId="6D94EE9B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FR003: Intermediate French language course (2 sections)</w:t>
      </w:r>
    </w:p>
    <w:p w14:paraId="059298C3" w14:textId="1488875B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>FR001: Introductory French language course (2 sections)</w:t>
      </w:r>
    </w:p>
    <w:p w14:paraId="54BD57F1" w14:textId="77777777" w:rsidR="00C76473" w:rsidRPr="005E595C" w:rsidRDefault="00C76473" w:rsidP="00C76473">
      <w:pPr>
        <w:ind w:left="1440"/>
        <w:rPr>
          <w:rFonts w:ascii="Garamond" w:hAnsi="Garamond" w:cstheme="minorHAnsi"/>
          <w:i/>
          <w:iCs/>
        </w:rPr>
      </w:pPr>
    </w:p>
    <w:p w14:paraId="33EE5D3A" w14:textId="6F3A9BBA" w:rsidR="00975858" w:rsidRPr="005E595C" w:rsidRDefault="00975858" w:rsidP="00251FA2">
      <w:pPr>
        <w:numPr>
          <w:ilvl w:val="0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  <w:i/>
          <w:iCs/>
        </w:rPr>
        <w:t>Graduate-level Interventions</w:t>
      </w:r>
    </w:p>
    <w:p w14:paraId="36752A47" w14:textId="719515B7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 xml:space="preserve">FR597: Oceanic </w:t>
      </w:r>
      <w:proofErr w:type="spellStart"/>
      <w:r w:rsidRPr="005E595C">
        <w:rPr>
          <w:rFonts w:ascii="Garamond" w:hAnsi="Garamond" w:cstheme="minorHAnsi"/>
        </w:rPr>
        <w:t>Creolizations</w:t>
      </w:r>
      <w:proofErr w:type="spellEnd"/>
      <w:r w:rsidRPr="005E595C">
        <w:rPr>
          <w:rFonts w:ascii="Garamond" w:hAnsi="Garamond" w:cstheme="minorHAnsi"/>
        </w:rPr>
        <w:t>, Diasporic Cultures, and Re-worlding Trajectories</w:t>
      </w:r>
    </w:p>
    <w:p w14:paraId="7F6F0CC8" w14:textId="2C6B0E7E" w:rsidR="00975858" w:rsidRPr="005E595C" w:rsidRDefault="00975858" w:rsidP="00975858">
      <w:pPr>
        <w:numPr>
          <w:ilvl w:val="1"/>
          <w:numId w:val="6"/>
        </w:numPr>
        <w:rPr>
          <w:rFonts w:ascii="Garamond" w:hAnsi="Garamond" w:cstheme="minorHAnsi"/>
          <w:i/>
          <w:iCs/>
        </w:rPr>
      </w:pPr>
      <w:r w:rsidRPr="005E595C">
        <w:rPr>
          <w:rFonts w:ascii="Garamond" w:hAnsi="Garamond" w:cstheme="minorHAnsi"/>
        </w:rPr>
        <w:t xml:space="preserve">FR559: Relation, Creolization, Archipelagic Thinking. In Conversation with Édouard </w:t>
      </w:r>
      <w:proofErr w:type="spellStart"/>
      <w:r w:rsidRPr="005E595C">
        <w:rPr>
          <w:rFonts w:ascii="Garamond" w:hAnsi="Garamond" w:cstheme="minorHAnsi"/>
        </w:rPr>
        <w:t>Glissant</w:t>
      </w:r>
      <w:proofErr w:type="spellEnd"/>
    </w:p>
    <w:p w14:paraId="0C985297" w14:textId="77777777" w:rsidR="00A90527" w:rsidRPr="005E595C" w:rsidRDefault="00A90527" w:rsidP="00A90527">
      <w:pPr>
        <w:rPr>
          <w:rFonts w:ascii="Garamond" w:hAnsi="Garamond" w:cstheme="minorHAnsi"/>
        </w:rPr>
      </w:pPr>
    </w:p>
    <w:p w14:paraId="67C7E4EE" w14:textId="1E0B89BF" w:rsidR="00975858" w:rsidRPr="005E595C" w:rsidRDefault="00975858" w:rsidP="00CF7FAC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Honors and Awards</w:t>
      </w:r>
    </w:p>
    <w:p w14:paraId="67AB40D7" w14:textId="7A2DED55" w:rsidR="00975858" w:rsidRPr="005E595C" w:rsidRDefault="00975858" w:rsidP="00975858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Wake Forest University Visiting Faculty Development Fund</w:t>
      </w:r>
      <w:r w:rsidRPr="005E595C">
        <w:rPr>
          <w:rFonts w:ascii="Garamond" w:hAnsi="Garamond" w:cstheme="minorHAnsi"/>
        </w:rPr>
        <w:tab/>
        <w:t>2022</w:t>
      </w:r>
    </w:p>
    <w:p w14:paraId="2FE363BE" w14:textId="0024E1C0" w:rsidR="00975858" w:rsidRPr="005E595C" w:rsidRDefault="00975858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$1,000 were awarded in order to attend ACTFL for professional development</w:t>
      </w:r>
    </w:p>
    <w:p w14:paraId="27E0CC98" w14:textId="77777777" w:rsidR="001B0CFE" w:rsidRPr="005E595C" w:rsidRDefault="001B0CFE" w:rsidP="00975858">
      <w:pPr>
        <w:tabs>
          <w:tab w:val="right" w:pos="8640"/>
        </w:tabs>
        <w:rPr>
          <w:rFonts w:ascii="Garamond" w:hAnsi="Garamond" w:cstheme="minorHAnsi"/>
          <w:b/>
        </w:rPr>
      </w:pPr>
    </w:p>
    <w:p w14:paraId="29946C67" w14:textId="29E095D5" w:rsidR="00975858" w:rsidRPr="005E595C" w:rsidRDefault="00975858" w:rsidP="00975858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Marian Trygve Freed Graduate Research Award</w:t>
      </w:r>
      <w:r w:rsidRPr="005E595C">
        <w:rPr>
          <w:rFonts w:ascii="Garamond" w:hAnsi="Garamond" w:cstheme="minorHAnsi"/>
        </w:rPr>
        <w:tab/>
        <w:t>2021</w:t>
      </w:r>
    </w:p>
    <w:p w14:paraId="3E0F79B8" w14:textId="0FA09C1D" w:rsidR="00975858" w:rsidRPr="005E595C" w:rsidRDefault="00975858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Research award to support doctoral thesis completion</w:t>
      </w:r>
    </w:p>
    <w:p w14:paraId="1F91CC05" w14:textId="03A6C824" w:rsidR="00975858" w:rsidRPr="005E595C" w:rsidRDefault="00975858" w:rsidP="00975858">
      <w:pPr>
        <w:rPr>
          <w:rFonts w:ascii="Garamond" w:hAnsi="Garamond" w:cstheme="minorHAnsi"/>
        </w:rPr>
      </w:pPr>
    </w:p>
    <w:p w14:paraId="580DD730" w14:textId="486EA107" w:rsidR="00975858" w:rsidRPr="005E595C" w:rsidRDefault="00975858" w:rsidP="00975858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Humanities Institute Residency</w:t>
      </w:r>
      <w:r w:rsidRPr="005E595C">
        <w:rPr>
          <w:rFonts w:ascii="Garamond" w:hAnsi="Garamond" w:cstheme="minorHAnsi"/>
        </w:rPr>
        <w:tab/>
        <w:t>202</w:t>
      </w:r>
      <w:r w:rsidR="001B0CFE" w:rsidRPr="005E595C">
        <w:rPr>
          <w:rFonts w:ascii="Garamond" w:hAnsi="Garamond" w:cstheme="minorHAnsi"/>
        </w:rPr>
        <w:t>1</w:t>
      </w:r>
    </w:p>
    <w:p w14:paraId="3058C1C1" w14:textId="684F06FE" w:rsidR="00975858" w:rsidRPr="005E595C" w:rsidRDefault="004E21E3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Semester-length r</w:t>
      </w:r>
      <w:r w:rsidR="00975858" w:rsidRPr="005E595C">
        <w:rPr>
          <w:rFonts w:ascii="Garamond" w:hAnsi="Garamond" w:cstheme="minorHAnsi"/>
        </w:rPr>
        <w:t xml:space="preserve">esidency </w:t>
      </w:r>
      <w:r w:rsidRPr="005E595C">
        <w:rPr>
          <w:rFonts w:ascii="Garamond" w:hAnsi="Garamond" w:cstheme="minorHAnsi"/>
        </w:rPr>
        <w:t xml:space="preserve">with teaching release </w:t>
      </w:r>
      <w:r w:rsidR="00975858" w:rsidRPr="005E595C">
        <w:rPr>
          <w:rFonts w:ascii="Garamond" w:hAnsi="Garamond" w:cstheme="minorHAnsi"/>
        </w:rPr>
        <w:t xml:space="preserve">awarded </w:t>
      </w:r>
      <w:r w:rsidR="001B0CFE" w:rsidRPr="005E595C">
        <w:rPr>
          <w:rFonts w:ascii="Garamond" w:hAnsi="Garamond" w:cstheme="minorHAnsi"/>
        </w:rPr>
        <w:t>on a competitive basis</w:t>
      </w:r>
      <w:r w:rsidRPr="005E595C">
        <w:rPr>
          <w:rFonts w:ascii="Garamond" w:hAnsi="Garamond" w:cstheme="minorHAnsi"/>
        </w:rPr>
        <w:t xml:space="preserve"> </w:t>
      </w:r>
    </w:p>
    <w:p w14:paraId="3E4F4F6C" w14:textId="77777777" w:rsidR="00975858" w:rsidRPr="005E595C" w:rsidRDefault="00975858" w:rsidP="00975858">
      <w:pPr>
        <w:tabs>
          <w:tab w:val="right" w:pos="8640"/>
        </w:tabs>
        <w:rPr>
          <w:rFonts w:ascii="Garamond" w:hAnsi="Garamond" w:cstheme="minorHAnsi"/>
          <w:b/>
        </w:rPr>
      </w:pPr>
    </w:p>
    <w:p w14:paraId="156FAB5A" w14:textId="7C68C197" w:rsidR="001B0CFE" w:rsidRPr="005E595C" w:rsidRDefault="001B0CFE" w:rsidP="001B0CFE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Centers for Humanities and Information Fellowship</w:t>
      </w:r>
      <w:r w:rsidRPr="005E595C">
        <w:rPr>
          <w:rFonts w:ascii="Garamond" w:hAnsi="Garamond" w:cstheme="minorHAnsi"/>
        </w:rPr>
        <w:tab/>
        <w:t>2020-2021</w:t>
      </w:r>
    </w:p>
    <w:p w14:paraId="780D4CB2" w14:textId="1B4473DA" w:rsidR="001B0CFE" w:rsidRPr="005E595C" w:rsidRDefault="001B0CFE" w:rsidP="001B0CFE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Year-long fellowship awarded to promising research in the Humanities</w:t>
      </w:r>
    </w:p>
    <w:p w14:paraId="2925425D" w14:textId="77777777" w:rsidR="001B0CFE" w:rsidRPr="005E595C" w:rsidRDefault="001B0CFE" w:rsidP="00975858">
      <w:pPr>
        <w:tabs>
          <w:tab w:val="right" w:pos="8640"/>
        </w:tabs>
        <w:rPr>
          <w:rFonts w:ascii="Garamond" w:hAnsi="Garamond" w:cstheme="minorHAnsi"/>
          <w:b/>
        </w:rPr>
      </w:pPr>
    </w:p>
    <w:p w14:paraId="0AD8D1CD" w14:textId="57245D89" w:rsidR="00975858" w:rsidRPr="005E595C" w:rsidRDefault="00975858" w:rsidP="00975858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French and Francophone Studies Excellent in Teaching Award</w:t>
      </w:r>
      <w:r w:rsidRPr="005E595C">
        <w:rPr>
          <w:rFonts w:ascii="Garamond" w:hAnsi="Garamond" w:cstheme="minorHAnsi"/>
        </w:rPr>
        <w:tab/>
        <w:t>2020</w:t>
      </w:r>
    </w:p>
    <w:p w14:paraId="3AF55DAB" w14:textId="6E5F6CFA" w:rsidR="00975858" w:rsidRPr="005E595C" w:rsidRDefault="00975858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An award given to a graduate instructor of record based on student evaluations</w:t>
      </w:r>
    </w:p>
    <w:p w14:paraId="6A9EDB79" w14:textId="3E79A21F" w:rsidR="00975858" w:rsidRPr="005E595C" w:rsidRDefault="00975858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and observations from the basic-language director</w:t>
      </w:r>
    </w:p>
    <w:p w14:paraId="437639CE" w14:textId="77777777" w:rsidR="00975858" w:rsidRPr="005E595C" w:rsidRDefault="00975858" w:rsidP="00975858">
      <w:pPr>
        <w:tabs>
          <w:tab w:val="right" w:pos="8640"/>
        </w:tabs>
        <w:rPr>
          <w:rFonts w:ascii="Garamond" w:hAnsi="Garamond" w:cstheme="minorHAnsi"/>
          <w:b/>
        </w:rPr>
      </w:pPr>
    </w:p>
    <w:p w14:paraId="7AA668A2" w14:textId="673C72EA" w:rsidR="00975858" w:rsidRPr="005E595C" w:rsidRDefault="001B0CFE" w:rsidP="00975858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Internal Research Release Grant, Dept. of French and Francophone Studies</w:t>
      </w:r>
      <w:r w:rsidR="00975858" w:rsidRPr="005E595C">
        <w:rPr>
          <w:rFonts w:ascii="Garamond" w:hAnsi="Garamond" w:cstheme="minorHAnsi"/>
        </w:rPr>
        <w:tab/>
        <w:t>20</w:t>
      </w:r>
      <w:r w:rsidRPr="005E595C">
        <w:rPr>
          <w:rFonts w:ascii="Garamond" w:hAnsi="Garamond" w:cstheme="minorHAnsi"/>
        </w:rPr>
        <w:t>20</w:t>
      </w:r>
    </w:p>
    <w:p w14:paraId="5D08F773" w14:textId="2F60C519" w:rsidR="00975858" w:rsidRPr="005E595C" w:rsidRDefault="001B0CFE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Semester-length teaching release awarded to doctoral candidates</w:t>
      </w:r>
    </w:p>
    <w:p w14:paraId="3C09E67F" w14:textId="77777777" w:rsidR="00975858" w:rsidRPr="005E595C" w:rsidRDefault="00975858" w:rsidP="00975858">
      <w:pPr>
        <w:rPr>
          <w:rFonts w:ascii="Garamond" w:hAnsi="Garamond" w:cstheme="minorHAnsi"/>
        </w:rPr>
      </w:pPr>
    </w:p>
    <w:p w14:paraId="62DC694E" w14:textId="6EFFF496" w:rsidR="00975858" w:rsidRPr="005E595C" w:rsidRDefault="001B0CFE" w:rsidP="00975858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Digital Humanities Training Grant</w:t>
      </w:r>
      <w:r w:rsidR="00975858" w:rsidRPr="005E595C">
        <w:rPr>
          <w:rFonts w:ascii="Garamond" w:hAnsi="Garamond" w:cstheme="minorHAnsi"/>
        </w:rPr>
        <w:tab/>
        <w:t>20</w:t>
      </w:r>
      <w:r w:rsidRPr="005E595C">
        <w:rPr>
          <w:rFonts w:ascii="Garamond" w:hAnsi="Garamond" w:cstheme="minorHAnsi"/>
        </w:rPr>
        <w:t>19</w:t>
      </w:r>
    </w:p>
    <w:p w14:paraId="3CC0C701" w14:textId="21E5CBEC" w:rsidR="00975858" w:rsidRPr="005E595C" w:rsidRDefault="001B0CFE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$2,000 funding to attend workshops at the University of Pennsylvania on Digital</w:t>
      </w:r>
    </w:p>
    <w:p w14:paraId="07CCD755" w14:textId="493E29C9" w:rsidR="001B0CFE" w:rsidRPr="005E595C" w:rsidRDefault="001B0CFE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Humanities</w:t>
      </w:r>
    </w:p>
    <w:p w14:paraId="4A9F39E5" w14:textId="77777777" w:rsidR="00975858" w:rsidRPr="005E595C" w:rsidRDefault="00975858" w:rsidP="00975858">
      <w:pPr>
        <w:rPr>
          <w:rFonts w:ascii="Garamond" w:hAnsi="Garamond" w:cstheme="minorHAnsi"/>
        </w:rPr>
      </w:pPr>
    </w:p>
    <w:p w14:paraId="597CD96F" w14:textId="7C7D17EF" w:rsidR="00975858" w:rsidRPr="005E595C" w:rsidRDefault="001B0CFE" w:rsidP="00975858">
      <w:pPr>
        <w:tabs>
          <w:tab w:val="right" w:pos="8640"/>
        </w:tabs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Conference Travel Funding, Dept. of French and Francophone Studies</w:t>
      </w:r>
      <w:r w:rsidR="00975858" w:rsidRPr="005E595C">
        <w:rPr>
          <w:rFonts w:ascii="Garamond" w:hAnsi="Garamond" w:cstheme="minorHAnsi"/>
        </w:rPr>
        <w:tab/>
        <w:t>20</w:t>
      </w:r>
      <w:r w:rsidRPr="005E595C">
        <w:rPr>
          <w:rFonts w:ascii="Garamond" w:hAnsi="Garamond" w:cstheme="minorHAnsi"/>
        </w:rPr>
        <w:t>18</w:t>
      </w:r>
    </w:p>
    <w:p w14:paraId="25AE6FF6" w14:textId="4007EE0E" w:rsidR="00975858" w:rsidRPr="005E595C" w:rsidRDefault="001B0CFE" w:rsidP="00975858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$750 award to present research at a professional conference</w:t>
      </w:r>
    </w:p>
    <w:p w14:paraId="0B445D77" w14:textId="77777777" w:rsidR="001B0CFE" w:rsidRPr="005E595C" w:rsidRDefault="001B0CFE" w:rsidP="00975858">
      <w:pPr>
        <w:rPr>
          <w:rFonts w:ascii="Garamond" w:hAnsi="Garamond" w:cstheme="minorHAnsi"/>
        </w:rPr>
      </w:pPr>
    </w:p>
    <w:p w14:paraId="3CE4D63D" w14:textId="779C9CC4" w:rsidR="001B0CFE" w:rsidRPr="005E595C" w:rsidRDefault="00C76473" w:rsidP="00CF7FAC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 xml:space="preserve">Service to the </w:t>
      </w:r>
      <w:r w:rsidR="001B0CFE" w:rsidRPr="005E595C">
        <w:rPr>
          <w:rFonts w:ascii="Garamond" w:hAnsi="Garamond" w:cstheme="minorHAnsi"/>
        </w:rPr>
        <w:t>Profession</w:t>
      </w:r>
    </w:p>
    <w:p w14:paraId="31FBAE4A" w14:textId="336A94B3" w:rsidR="001B0CFE" w:rsidRPr="005E595C" w:rsidRDefault="00CF7FAC" w:rsidP="001B0CFE">
      <w:pPr>
        <w:rPr>
          <w:rFonts w:ascii="Garamond" w:hAnsi="Garamond" w:cstheme="minorHAnsi"/>
          <w:b/>
        </w:rPr>
      </w:pPr>
      <w:r w:rsidRPr="005E595C">
        <w:rPr>
          <w:rFonts w:ascii="Garamond" w:hAnsi="Garamond" w:cstheme="minorHAnsi"/>
          <w:b/>
        </w:rPr>
        <w:t xml:space="preserve">Assistant de </w:t>
      </w:r>
      <w:r w:rsidRPr="005E595C">
        <w:rPr>
          <w:rFonts w:ascii="Garamond" w:hAnsi="Garamond" w:cstheme="minorHAnsi"/>
          <w:b/>
          <w:lang w:val="fr-FR"/>
        </w:rPr>
        <w:t>formatage</w:t>
      </w:r>
      <w:r w:rsidRPr="005E595C">
        <w:rPr>
          <w:rFonts w:ascii="Garamond" w:hAnsi="Garamond" w:cstheme="minorHAnsi"/>
          <w:b/>
        </w:rPr>
        <w:t>/ Formatting Editor</w:t>
      </w:r>
      <w:r w:rsidRPr="005E595C">
        <w:rPr>
          <w:rFonts w:ascii="Garamond" w:hAnsi="Garamond" w:cstheme="minorHAnsi"/>
          <w:b/>
        </w:rPr>
        <w:tab/>
      </w:r>
      <w:r w:rsidRPr="005E595C">
        <w:rPr>
          <w:rFonts w:ascii="Garamond" w:hAnsi="Garamond" w:cstheme="minorHAnsi"/>
          <w:b/>
        </w:rPr>
        <w:tab/>
      </w:r>
      <w:r w:rsidRPr="005E595C">
        <w:rPr>
          <w:rFonts w:ascii="Garamond" w:hAnsi="Garamond" w:cstheme="minorHAnsi"/>
          <w:b/>
        </w:rPr>
        <w:tab/>
      </w:r>
      <w:r w:rsidRPr="005E595C">
        <w:rPr>
          <w:rFonts w:ascii="Garamond" w:hAnsi="Garamond" w:cstheme="minorHAnsi"/>
          <w:b/>
        </w:rPr>
        <w:tab/>
        <w:t xml:space="preserve">       </w:t>
      </w:r>
      <w:r w:rsidRPr="005E595C">
        <w:rPr>
          <w:rFonts w:ascii="Garamond" w:hAnsi="Garamond" w:cstheme="minorHAnsi"/>
          <w:bCs/>
        </w:rPr>
        <w:t>2021 - present</w:t>
      </w:r>
    </w:p>
    <w:p w14:paraId="1F5A1557" w14:textId="1CCD6704" w:rsidR="001B0CFE" w:rsidRPr="005E595C" w:rsidRDefault="00CF7FAC" w:rsidP="001B0CFE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i/>
          <w:iCs/>
        </w:rPr>
        <w:t>Nouvelles Études Francophone</w:t>
      </w:r>
      <w:r w:rsidRPr="005E595C">
        <w:rPr>
          <w:rFonts w:ascii="Garamond" w:hAnsi="Garamond" w:cstheme="minorHAnsi"/>
        </w:rPr>
        <w:t>, Journal of the International Council of</w:t>
      </w:r>
    </w:p>
    <w:p w14:paraId="7A68DC58" w14:textId="6EF69115" w:rsidR="001B0CFE" w:rsidRPr="005E595C" w:rsidRDefault="00CF7FAC" w:rsidP="00CF7FAC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Francophone Studies</w:t>
      </w:r>
    </w:p>
    <w:p w14:paraId="0428B337" w14:textId="0FB8F616" w:rsidR="00CF7FAC" w:rsidRPr="005E595C" w:rsidRDefault="00CF7FAC" w:rsidP="00CF7FAC">
      <w:pPr>
        <w:rPr>
          <w:rFonts w:ascii="Garamond" w:hAnsi="Garamond" w:cstheme="minorHAnsi"/>
        </w:rPr>
      </w:pPr>
    </w:p>
    <w:p w14:paraId="45C56C27" w14:textId="13019C49" w:rsidR="00CF7FAC" w:rsidRPr="005E595C" w:rsidRDefault="00CF7FAC" w:rsidP="00CF7FAC">
      <w:pPr>
        <w:rPr>
          <w:rFonts w:ascii="Garamond" w:hAnsi="Garamond" w:cstheme="minorHAnsi"/>
          <w:b/>
          <w:bCs/>
        </w:rPr>
      </w:pPr>
      <w:r w:rsidRPr="005E595C">
        <w:rPr>
          <w:rFonts w:ascii="Garamond" w:hAnsi="Garamond" w:cstheme="minorHAnsi"/>
          <w:b/>
          <w:bCs/>
        </w:rPr>
        <w:t>Vice President / Faculty Committee Representative</w:t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</w:rPr>
        <w:t>2020-2021</w:t>
      </w:r>
    </w:p>
    <w:p w14:paraId="31371019" w14:textId="215C5E2E" w:rsidR="00CF7FAC" w:rsidRPr="005E595C" w:rsidRDefault="00CF7FAC" w:rsidP="00CF7FAC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lastRenderedPageBreak/>
        <w:t>French and Francophone Studies Graduate Student Organization</w:t>
      </w:r>
    </w:p>
    <w:p w14:paraId="2422F2E5" w14:textId="77777777" w:rsidR="00CF7FAC" w:rsidRPr="005E595C" w:rsidRDefault="00CF7FAC" w:rsidP="00CF7FAC">
      <w:pPr>
        <w:pStyle w:val="ListParagraph"/>
        <w:numPr>
          <w:ilvl w:val="0"/>
          <w:numId w:val="9"/>
        </w:numPr>
        <w:rPr>
          <w:rFonts w:ascii="Garamond" w:hAnsi="Garamond" w:cstheme="minorHAnsi"/>
          <w:i/>
          <w:iCs/>
          <w:szCs w:val="36"/>
        </w:rPr>
      </w:pPr>
      <w:r w:rsidRPr="005E595C">
        <w:rPr>
          <w:rFonts w:ascii="Garamond" w:hAnsi="Garamond" w:cstheme="minorHAnsi"/>
          <w:i/>
          <w:iCs/>
          <w:szCs w:val="36"/>
        </w:rPr>
        <w:t xml:space="preserve">Liaison between Graduate Student Organization and Faculty Committee </w:t>
      </w:r>
    </w:p>
    <w:p w14:paraId="435EA8D8" w14:textId="5ADF6300" w:rsidR="00CF7FAC" w:rsidRPr="005E595C" w:rsidRDefault="00CF7FAC" w:rsidP="00CF7FAC">
      <w:pPr>
        <w:rPr>
          <w:rFonts w:ascii="Garamond" w:hAnsi="Garamond" w:cstheme="minorHAnsi"/>
        </w:rPr>
      </w:pPr>
    </w:p>
    <w:p w14:paraId="78D1A20D" w14:textId="3FD54C53" w:rsidR="00CF7FAC" w:rsidRPr="005E595C" w:rsidRDefault="00CF7FAC" w:rsidP="00CF7FAC">
      <w:pPr>
        <w:rPr>
          <w:rFonts w:ascii="Garamond" w:hAnsi="Garamond" w:cstheme="minorHAnsi"/>
          <w:b/>
          <w:bCs/>
        </w:rPr>
      </w:pPr>
      <w:r w:rsidRPr="005E595C">
        <w:rPr>
          <w:rFonts w:ascii="Garamond" w:hAnsi="Garamond" w:cstheme="minorHAnsi"/>
          <w:b/>
          <w:bCs/>
        </w:rPr>
        <w:t>Committee member for invited speaker committee</w:t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</w:rPr>
        <w:t>2020-2021</w:t>
      </w:r>
    </w:p>
    <w:p w14:paraId="1D42C7AF" w14:textId="3CCBE134" w:rsidR="00CF7FAC" w:rsidRPr="005E595C" w:rsidRDefault="00CF7FAC" w:rsidP="00CF7FAC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French and Francophone Studies Graduate Student Organization</w:t>
      </w:r>
    </w:p>
    <w:p w14:paraId="28EFC32B" w14:textId="0C04EB5F" w:rsidR="00CF7FAC" w:rsidRPr="005E595C" w:rsidRDefault="00CF7FAC" w:rsidP="00CF7FAC">
      <w:pPr>
        <w:pStyle w:val="ListParagraph"/>
        <w:numPr>
          <w:ilvl w:val="0"/>
          <w:numId w:val="9"/>
        </w:numPr>
        <w:ind w:right="990"/>
        <w:rPr>
          <w:rFonts w:ascii="Garamond" w:hAnsi="Garamond" w:cstheme="minorHAnsi"/>
          <w:i/>
          <w:iCs/>
          <w:szCs w:val="36"/>
        </w:rPr>
      </w:pPr>
      <w:r w:rsidRPr="005E595C">
        <w:rPr>
          <w:rFonts w:ascii="Garamond" w:hAnsi="Garamond" w:cstheme="minorHAnsi"/>
          <w:i/>
          <w:iCs/>
          <w:szCs w:val="36"/>
        </w:rPr>
        <w:t xml:space="preserve">Graduate </w:t>
      </w:r>
      <w:r w:rsidRPr="005E595C">
        <w:rPr>
          <w:rFonts w:ascii="Garamond" w:hAnsi="Garamond" w:cstheme="minorHAnsi"/>
          <w:szCs w:val="36"/>
        </w:rPr>
        <w:t>Table Ronde</w:t>
      </w:r>
      <w:r w:rsidRPr="005E595C">
        <w:rPr>
          <w:rFonts w:ascii="Garamond" w:hAnsi="Garamond" w:cstheme="minorHAnsi"/>
          <w:i/>
          <w:iCs/>
          <w:szCs w:val="36"/>
        </w:rPr>
        <w:t xml:space="preserve"> committee: invited speakers and organized their interventions</w:t>
      </w:r>
    </w:p>
    <w:p w14:paraId="33C641CD" w14:textId="77777777" w:rsidR="00CF7FAC" w:rsidRPr="005E595C" w:rsidRDefault="00CF7FAC" w:rsidP="00CF7FAC">
      <w:pPr>
        <w:pStyle w:val="ListParagraph"/>
        <w:ind w:right="990"/>
        <w:rPr>
          <w:rFonts w:ascii="Garamond" w:hAnsi="Garamond" w:cstheme="minorHAnsi"/>
          <w:szCs w:val="36"/>
        </w:rPr>
      </w:pPr>
    </w:p>
    <w:p w14:paraId="38375A91" w14:textId="56E522C2" w:rsidR="00CF7FAC" w:rsidRPr="005E595C" w:rsidRDefault="00CF7FAC" w:rsidP="00CF7FAC">
      <w:pPr>
        <w:rPr>
          <w:rFonts w:ascii="Garamond" w:hAnsi="Garamond" w:cstheme="minorHAnsi"/>
          <w:b/>
          <w:bCs/>
        </w:rPr>
      </w:pPr>
      <w:r w:rsidRPr="005E595C">
        <w:rPr>
          <w:rFonts w:ascii="Garamond" w:hAnsi="Garamond" w:cstheme="minorHAnsi"/>
          <w:b/>
          <w:bCs/>
        </w:rPr>
        <w:t>Organizer of French and Francophone Film Series</w:t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</w:rPr>
        <w:t>2020-2021</w:t>
      </w:r>
    </w:p>
    <w:p w14:paraId="3E9A36DB" w14:textId="5E520D3F" w:rsidR="00CF7FAC" w:rsidRPr="005E595C" w:rsidRDefault="00CF7FAC" w:rsidP="00CF7FAC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French and Francophone Studies Graduate Student Organization</w:t>
      </w:r>
    </w:p>
    <w:p w14:paraId="3D3742A8" w14:textId="0FF237F7" w:rsidR="00CF7FAC" w:rsidRPr="005E595C" w:rsidRDefault="00CF7FAC" w:rsidP="00CF7FAC">
      <w:pPr>
        <w:pStyle w:val="ListParagraph"/>
        <w:numPr>
          <w:ilvl w:val="0"/>
          <w:numId w:val="9"/>
        </w:numPr>
        <w:ind w:right="990"/>
        <w:rPr>
          <w:rFonts w:ascii="Garamond" w:hAnsi="Garamond" w:cstheme="minorHAnsi"/>
          <w:i/>
          <w:iCs/>
          <w:szCs w:val="36"/>
        </w:rPr>
      </w:pPr>
      <w:r w:rsidRPr="005E595C">
        <w:rPr>
          <w:rFonts w:ascii="Garamond" w:hAnsi="Garamond" w:cstheme="minorHAnsi"/>
          <w:i/>
          <w:iCs/>
          <w:szCs w:val="36"/>
        </w:rPr>
        <w:t xml:space="preserve">Organized university-and-community-wide viewings of French and </w:t>
      </w:r>
    </w:p>
    <w:p w14:paraId="5A59B1E8" w14:textId="58BD4A44" w:rsidR="00CF7FAC" w:rsidRPr="005E595C" w:rsidRDefault="00CF7FAC" w:rsidP="00CF7FAC">
      <w:pPr>
        <w:pStyle w:val="ListParagraph"/>
        <w:ind w:right="990"/>
        <w:rPr>
          <w:rFonts w:ascii="Garamond" w:hAnsi="Garamond" w:cstheme="minorHAnsi"/>
          <w:i/>
          <w:iCs/>
          <w:szCs w:val="36"/>
        </w:rPr>
      </w:pPr>
      <w:r w:rsidRPr="005E595C">
        <w:rPr>
          <w:rFonts w:ascii="Garamond" w:hAnsi="Garamond" w:cstheme="minorHAnsi"/>
          <w:i/>
          <w:iCs/>
          <w:szCs w:val="36"/>
        </w:rPr>
        <w:t>Francophone films</w:t>
      </w:r>
    </w:p>
    <w:p w14:paraId="25D124FE" w14:textId="6384F040" w:rsidR="00CF7FAC" w:rsidRPr="005E595C" w:rsidRDefault="00CF7FAC" w:rsidP="00CF7FAC">
      <w:pPr>
        <w:pStyle w:val="ListParagraph"/>
        <w:ind w:right="990"/>
        <w:rPr>
          <w:rFonts w:ascii="Garamond" w:hAnsi="Garamond" w:cstheme="minorHAnsi"/>
          <w:szCs w:val="36"/>
        </w:rPr>
      </w:pPr>
    </w:p>
    <w:p w14:paraId="209BF4DF" w14:textId="3042A013" w:rsidR="00CF7FAC" w:rsidRPr="005E595C" w:rsidRDefault="00CF7FAC" w:rsidP="00CF7FAC">
      <w:pPr>
        <w:rPr>
          <w:rFonts w:ascii="Garamond" w:hAnsi="Garamond" w:cstheme="minorHAnsi"/>
          <w:b/>
          <w:bCs/>
        </w:rPr>
      </w:pPr>
      <w:r w:rsidRPr="005E595C">
        <w:rPr>
          <w:rFonts w:ascii="Garamond" w:hAnsi="Garamond" w:cstheme="minorHAnsi"/>
          <w:b/>
          <w:bCs/>
        </w:rPr>
        <w:t>Graduate Committee Representative</w:t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</w:rPr>
        <w:t>2020-2021</w:t>
      </w:r>
    </w:p>
    <w:p w14:paraId="1A0DE4A8" w14:textId="4FC8F512" w:rsidR="00CF7FAC" w:rsidRPr="005E595C" w:rsidRDefault="00CF7FAC" w:rsidP="00CF7FAC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French and Francophone Studies Graduate Student Organization</w:t>
      </w:r>
    </w:p>
    <w:p w14:paraId="7E01A821" w14:textId="2BEC1B44" w:rsidR="00CF7FAC" w:rsidRPr="005E595C" w:rsidRDefault="00CF7FAC" w:rsidP="00CF7FAC">
      <w:pPr>
        <w:pStyle w:val="ListParagraph"/>
        <w:numPr>
          <w:ilvl w:val="0"/>
          <w:numId w:val="9"/>
        </w:numPr>
        <w:ind w:right="990"/>
        <w:rPr>
          <w:rFonts w:ascii="Garamond" w:hAnsi="Garamond" w:cstheme="minorHAnsi"/>
          <w:i/>
          <w:iCs/>
          <w:szCs w:val="36"/>
        </w:rPr>
      </w:pPr>
      <w:r w:rsidRPr="005E595C">
        <w:rPr>
          <w:rFonts w:ascii="Garamond" w:hAnsi="Garamond" w:cstheme="minorHAnsi"/>
          <w:i/>
          <w:iCs/>
          <w:szCs w:val="36"/>
        </w:rPr>
        <w:t>Liaison between Graduate Student Organization and Graduate Committee</w:t>
      </w:r>
    </w:p>
    <w:p w14:paraId="46E5CC0B" w14:textId="77777777" w:rsidR="00CF7FAC" w:rsidRPr="005E595C" w:rsidRDefault="00CF7FAC" w:rsidP="00CF7FAC">
      <w:pPr>
        <w:rPr>
          <w:rFonts w:ascii="Garamond" w:hAnsi="Garamond" w:cstheme="minorHAnsi"/>
        </w:rPr>
      </w:pPr>
    </w:p>
    <w:p w14:paraId="3C136E58" w14:textId="73B2EB91" w:rsidR="00251FA2" w:rsidRPr="005E595C" w:rsidRDefault="00251FA2" w:rsidP="0015779D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Professional Training</w:t>
      </w:r>
    </w:p>
    <w:p w14:paraId="507CF95D" w14:textId="064D187F" w:rsidR="00A90527" w:rsidRPr="005E595C" w:rsidRDefault="0015779D" w:rsidP="00A90527">
      <w:pPr>
        <w:rPr>
          <w:rFonts w:ascii="Garamond" w:hAnsi="Garamond" w:cstheme="minorHAnsi"/>
          <w:b/>
        </w:rPr>
      </w:pPr>
      <w:r w:rsidRPr="005E595C">
        <w:rPr>
          <w:rFonts w:ascii="Garamond" w:hAnsi="Garamond" w:cstheme="minorHAnsi"/>
          <w:b/>
        </w:rPr>
        <w:t>The American Council on the Teaching of Foreign Languages (ACTFL) Conference</w:t>
      </w:r>
    </w:p>
    <w:p w14:paraId="657744FE" w14:textId="66159756" w:rsidR="00A90527" w:rsidRPr="005E595C" w:rsidRDefault="0015779D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Boston, Nov. 18-20</w:t>
      </w:r>
      <w:r w:rsidR="00C76473" w:rsidRPr="005E595C">
        <w:rPr>
          <w:rFonts w:ascii="Garamond" w:hAnsi="Garamond" w:cstheme="minorHAnsi"/>
        </w:rPr>
        <w:t>, 2022</w:t>
      </w:r>
    </w:p>
    <w:p w14:paraId="2B9EA6CE" w14:textId="07D6AB9C" w:rsidR="00A90527" w:rsidRPr="005E595C" w:rsidRDefault="0015779D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 xml:space="preserve">The Conference offered workshops and panels geared towards refining pedagogy for language teachers. </w:t>
      </w:r>
    </w:p>
    <w:p w14:paraId="72791873" w14:textId="7EE3A6FE" w:rsidR="00251FA2" w:rsidRPr="005E595C" w:rsidRDefault="00251FA2" w:rsidP="00A90527">
      <w:pPr>
        <w:rPr>
          <w:rFonts w:ascii="Garamond" w:hAnsi="Garamond" w:cstheme="minorHAnsi"/>
        </w:rPr>
      </w:pPr>
    </w:p>
    <w:p w14:paraId="7E8A546F" w14:textId="609F75C5" w:rsidR="00C76473" w:rsidRPr="005E595C" w:rsidRDefault="00C76473" w:rsidP="00A90527">
      <w:pPr>
        <w:rPr>
          <w:rFonts w:ascii="Garamond" w:hAnsi="Garamond" w:cstheme="minorHAnsi"/>
          <w:b/>
          <w:bCs/>
        </w:rPr>
      </w:pPr>
      <w:proofErr w:type="spellStart"/>
      <w:r w:rsidRPr="005E595C">
        <w:rPr>
          <w:rFonts w:ascii="Garamond" w:hAnsi="Garamond" w:cstheme="minorHAnsi"/>
          <w:b/>
          <w:bCs/>
        </w:rPr>
        <w:t>DReAM</w:t>
      </w:r>
      <w:proofErr w:type="spellEnd"/>
      <w:r w:rsidRPr="005E595C">
        <w:rPr>
          <w:rFonts w:ascii="Garamond" w:hAnsi="Garamond" w:cstheme="minorHAnsi"/>
          <w:b/>
          <w:bCs/>
        </w:rPr>
        <w:t xml:space="preserve"> Lab 2019, Price Lab for Digital Humanities</w:t>
      </w:r>
    </w:p>
    <w:p w14:paraId="6075E7AC" w14:textId="7B449B63" w:rsidR="00C76473" w:rsidRPr="005E595C" w:rsidRDefault="00C76473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Philadelphia, June 10-14, 2019</w:t>
      </w:r>
    </w:p>
    <w:p w14:paraId="120A18F5" w14:textId="7230087F" w:rsidR="00C76473" w:rsidRPr="005E595C" w:rsidRDefault="00C76473" w:rsidP="00A90527">
      <w:pPr>
        <w:rPr>
          <w:rFonts w:ascii="Garamond" w:hAnsi="Garamond" w:cstheme="minorHAnsi"/>
        </w:rPr>
      </w:pPr>
      <w:proofErr w:type="spellStart"/>
      <w:r w:rsidRPr="005E595C">
        <w:rPr>
          <w:rFonts w:ascii="Garamond" w:hAnsi="Garamond" w:cstheme="minorHAnsi"/>
        </w:rPr>
        <w:t>Workshorp</w:t>
      </w:r>
      <w:proofErr w:type="spellEnd"/>
      <w:r w:rsidRPr="005E595C">
        <w:rPr>
          <w:rFonts w:ascii="Garamond" w:hAnsi="Garamond" w:cstheme="minorHAnsi"/>
        </w:rPr>
        <w:t xml:space="preserve"> that focused on exploring a number of in class applications of digital humanities like textual analysis, textual mining and visualization, etc.</w:t>
      </w:r>
    </w:p>
    <w:p w14:paraId="5A9FEA69" w14:textId="77777777" w:rsidR="00C76473" w:rsidRPr="005E595C" w:rsidRDefault="00C76473" w:rsidP="00A90527">
      <w:pPr>
        <w:rPr>
          <w:rFonts w:ascii="Garamond" w:hAnsi="Garamond" w:cstheme="minorHAnsi"/>
        </w:rPr>
      </w:pPr>
    </w:p>
    <w:p w14:paraId="216859C2" w14:textId="61284CA8" w:rsidR="00251FA2" w:rsidRPr="005E595C" w:rsidRDefault="00251FA2" w:rsidP="0015779D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Professional Affiliations</w:t>
      </w:r>
    </w:p>
    <w:p w14:paraId="3B482CDC" w14:textId="38D2936B" w:rsidR="00A90527" w:rsidRPr="005E595C" w:rsidRDefault="0015779D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  <w:bCs/>
        </w:rPr>
        <w:t>The American Council on the Teaching of Foreign Languages</w:t>
      </w:r>
      <w:r w:rsidRPr="005E595C">
        <w:rPr>
          <w:rFonts w:ascii="Garamond" w:hAnsi="Garamond" w:cstheme="minorHAnsi"/>
        </w:rPr>
        <w:tab/>
      </w:r>
      <w:r w:rsidRPr="005E595C">
        <w:rPr>
          <w:rFonts w:ascii="Garamond" w:hAnsi="Garamond" w:cstheme="minorHAnsi"/>
        </w:rPr>
        <w:tab/>
        <w:t xml:space="preserve">       </w:t>
      </w:r>
      <w:r w:rsidR="00A90527" w:rsidRPr="005E595C">
        <w:rPr>
          <w:rFonts w:ascii="Garamond" w:hAnsi="Garamond" w:cstheme="minorHAnsi"/>
        </w:rPr>
        <w:t xml:space="preserve"> 20</w:t>
      </w:r>
      <w:r w:rsidRPr="005E595C">
        <w:rPr>
          <w:rFonts w:ascii="Garamond" w:hAnsi="Garamond" w:cstheme="minorHAnsi"/>
        </w:rPr>
        <w:t>22</w:t>
      </w:r>
      <w:r w:rsidR="00A90527" w:rsidRPr="005E595C">
        <w:rPr>
          <w:rFonts w:ascii="Garamond" w:hAnsi="Garamond" w:cstheme="minorHAnsi"/>
        </w:rPr>
        <w:t>-Present</w:t>
      </w:r>
    </w:p>
    <w:p w14:paraId="103B6F69" w14:textId="6A326A42" w:rsidR="00A90527" w:rsidRPr="005E595C" w:rsidRDefault="0015779D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 xml:space="preserve">Member of this pedagogical organization. </w:t>
      </w:r>
      <w:r w:rsidR="00C76473" w:rsidRPr="005E595C">
        <w:rPr>
          <w:rFonts w:ascii="Garamond" w:hAnsi="Garamond" w:cstheme="minorHAnsi"/>
        </w:rPr>
        <w:t xml:space="preserve"> </w:t>
      </w:r>
    </w:p>
    <w:p w14:paraId="084B7594" w14:textId="7121333B" w:rsidR="00A90527" w:rsidRPr="005E595C" w:rsidRDefault="00A90527" w:rsidP="00A90527">
      <w:pPr>
        <w:rPr>
          <w:rFonts w:ascii="Garamond" w:hAnsi="Garamond" w:cstheme="minorHAnsi"/>
        </w:rPr>
      </w:pPr>
    </w:p>
    <w:p w14:paraId="21B7490F" w14:textId="37A62690" w:rsidR="00C76473" w:rsidRPr="005E595C" w:rsidRDefault="00C76473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  <w:bCs/>
        </w:rPr>
        <w:t>Modern Language Association</w:t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</w:r>
      <w:r w:rsidRPr="005E595C">
        <w:rPr>
          <w:rFonts w:ascii="Garamond" w:hAnsi="Garamond" w:cstheme="minorHAnsi"/>
          <w:b/>
          <w:bCs/>
        </w:rPr>
        <w:tab/>
        <w:t xml:space="preserve">        </w:t>
      </w:r>
      <w:r w:rsidRPr="005E595C">
        <w:rPr>
          <w:rFonts w:ascii="Garamond" w:hAnsi="Garamond" w:cstheme="minorHAnsi"/>
        </w:rPr>
        <w:t>2022-Present</w:t>
      </w:r>
    </w:p>
    <w:p w14:paraId="7C224032" w14:textId="1FD35DCE" w:rsidR="00C76473" w:rsidRPr="005E595C" w:rsidRDefault="00C76473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Member of this research / university organization</w:t>
      </w:r>
    </w:p>
    <w:p w14:paraId="0AC273AB" w14:textId="77777777" w:rsidR="00C76473" w:rsidRPr="005E595C" w:rsidRDefault="00C76473" w:rsidP="00A90527">
      <w:pPr>
        <w:rPr>
          <w:rFonts w:ascii="Garamond" w:hAnsi="Garamond" w:cstheme="minorHAnsi"/>
          <w:b/>
          <w:bCs/>
        </w:rPr>
      </w:pPr>
    </w:p>
    <w:p w14:paraId="5D0B882D" w14:textId="76B62E70" w:rsidR="00A90527" w:rsidRPr="005E595C" w:rsidRDefault="00251FA2" w:rsidP="0015779D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Languages</w:t>
      </w:r>
    </w:p>
    <w:p w14:paraId="661894F0" w14:textId="5816A549" w:rsidR="0015779D" w:rsidRPr="005E595C" w:rsidRDefault="00A90527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English</w:t>
      </w:r>
      <w:r w:rsidRPr="005E595C">
        <w:rPr>
          <w:rFonts w:ascii="Garamond" w:hAnsi="Garamond" w:cstheme="minorHAnsi"/>
        </w:rPr>
        <w:t xml:space="preserve">: Native </w:t>
      </w:r>
    </w:p>
    <w:p w14:paraId="65E14475" w14:textId="685F3889" w:rsidR="00A90527" w:rsidRPr="005E595C" w:rsidRDefault="0015779D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  <w:bCs/>
        </w:rPr>
        <w:t>French</w:t>
      </w:r>
      <w:r w:rsidRPr="005E595C">
        <w:rPr>
          <w:rFonts w:ascii="Garamond" w:hAnsi="Garamond" w:cstheme="minorHAnsi"/>
        </w:rPr>
        <w:t>: Near-native</w:t>
      </w:r>
    </w:p>
    <w:p w14:paraId="446EF556" w14:textId="18FE8398" w:rsidR="00A90527" w:rsidRPr="005E595C" w:rsidRDefault="00A90527" w:rsidP="00A90527">
      <w:pPr>
        <w:rPr>
          <w:rFonts w:ascii="Garamond" w:hAnsi="Garamond" w:cstheme="minorHAnsi"/>
        </w:rPr>
      </w:pPr>
      <w:r w:rsidRPr="005E595C">
        <w:rPr>
          <w:rFonts w:ascii="Garamond" w:hAnsi="Garamond" w:cstheme="minorHAnsi"/>
          <w:b/>
        </w:rPr>
        <w:t>Spanish</w:t>
      </w:r>
      <w:r w:rsidRPr="005E595C">
        <w:rPr>
          <w:rFonts w:ascii="Garamond" w:hAnsi="Garamond" w:cstheme="minorHAnsi"/>
        </w:rPr>
        <w:t>: Intermediate Reading and Writing</w:t>
      </w:r>
    </w:p>
    <w:p w14:paraId="5EEA02AE" w14:textId="77777777" w:rsidR="00245B21" w:rsidRPr="005E595C" w:rsidRDefault="00245B21" w:rsidP="00245B21">
      <w:pPr>
        <w:pStyle w:val="Heading1"/>
        <w:rPr>
          <w:rFonts w:ascii="Garamond" w:hAnsi="Garamond" w:cstheme="minorHAnsi"/>
        </w:rPr>
      </w:pPr>
    </w:p>
    <w:p w14:paraId="54D5F099" w14:textId="6D2D2A53" w:rsidR="00245B21" w:rsidRPr="005E595C" w:rsidRDefault="00245B21" w:rsidP="00245B21">
      <w:pPr>
        <w:pStyle w:val="Heading1"/>
        <w:rPr>
          <w:rFonts w:ascii="Garamond" w:hAnsi="Garamond" w:cstheme="minorHAnsi"/>
        </w:rPr>
      </w:pPr>
      <w:r w:rsidRPr="005E595C">
        <w:rPr>
          <w:rFonts w:ascii="Garamond" w:hAnsi="Garamond" w:cstheme="minorHAnsi"/>
        </w:rPr>
        <w:t>References</w:t>
      </w:r>
    </w:p>
    <w:p w14:paraId="6771A038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/>
        </w:rPr>
        <w:t>Professor Emmanuel Bruno Jean-François -</w:t>
      </w:r>
      <w:r w:rsidRPr="005E595C">
        <w:rPr>
          <w:rFonts w:ascii="Garamond" w:hAnsi="Garamond" w:cstheme="minorHAnsi"/>
          <w:bCs/>
        </w:rPr>
        <w:t xml:space="preserve"> Advisor - ebj2@psu.edu</w:t>
      </w:r>
    </w:p>
    <w:p w14:paraId="0D1C7F9B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>The Pennsylvania State University</w:t>
      </w:r>
    </w:p>
    <w:p w14:paraId="19580912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 xml:space="preserve">339 </w:t>
      </w:r>
      <w:proofErr w:type="spellStart"/>
      <w:r w:rsidRPr="005E595C">
        <w:rPr>
          <w:rFonts w:ascii="Garamond" w:hAnsi="Garamond" w:cstheme="minorHAnsi"/>
          <w:bCs/>
        </w:rPr>
        <w:t>Burrowes</w:t>
      </w:r>
      <w:proofErr w:type="spellEnd"/>
      <w:r w:rsidRPr="005E595C">
        <w:rPr>
          <w:rFonts w:ascii="Garamond" w:hAnsi="Garamond" w:cstheme="minorHAnsi"/>
          <w:bCs/>
        </w:rPr>
        <w:t xml:space="preserve"> Building</w:t>
      </w:r>
    </w:p>
    <w:p w14:paraId="2C44F4F3" w14:textId="6160AE03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>University Park, PA 16802</w:t>
      </w:r>
    </w:p>
    <w:p w14:paraId="0FF952A5" w14:textId="29AAB358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>(814) 865-0138</w:t>
      </w:r>
    </w:p>
    <w:p w14:paraId="186FE60B" w14:textId="77777777" w:rsidR="00245B21" w:rsidRPr="005E595C" w:rsidRDefault="00245B21" w:rsidP="00245B21">
      <w:pPr>
        <w:rPr>
          <w:rFonts w:ascii="Garamond" w:hAnsi="Garamond" w:cstheme="minorHAnsi"/>
          <w:b/>
        </w:rPr>
      </w:pPr>
    </w:p>
    <w:p w14:paraId="2137C677" w14:textId="6D2F2634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/>
        </w:rPr>
        <w:t>Professor Heather McCoy -</w:t>
      </w:r>
      <w:r w:rsidRPr="005E595C">
        <w:rPr>
          <w:rFonts w:ascii="Garamond" w:hAnsi="Garamond" w:cstheme="minorHAnsi"/>
          <w:bCs/>
        </w:rPr>
        <w:t xml:space="preserve"> hjm10@psu.edu</w:t>
      </w:r>
    </w:p>
    <w:p w14:paraId="73C595E0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lastRenderedPageBreak/>
        <w:t>The Pennsylvania State University</w:t>
      </w:r>
    </w:p>
    <w:p w14:paraId="7E13999F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 xml:space="preserve">336 </w:t>
      </w:r>
      <w:proofErr w:type="spellStart"/>
      <w:r w:rsidRPr="005E595C">
        <w:rPr>
          <w:rFonts w:ascii="Garamond" w:hAnsi="Garamond" w:cstheme="minorHAnsi"/>
          <w:bCs/>
        </w:rPr>
        <w:t>Burrowes</w:t>
      </w:r>
      <w:proofErr w:type="spellEnd"/>
      <w:r w:rsidRPr="005E595C">
        <w:rPr>
          <w:rFonts w:ascii="Garamond" w:hAnsi="Garamond" w:cstheme="minorHAnsi"/>
          <w:bCs/>
        </w:rPr>
        <w:t xml:space="preserve"> Building</w:t>
      </w:r>
    </w:p>
    <w:p w14:paraId="7DC6F5F0" w14:textId="50F97481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>University Park, PA 16802</w:t>
      </w:r>
    </w:p>
    <w:p w14:paraId="05CDE4D8" w14:textId="792BA752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>(814) 865-8638</w:t>
      </w:r>
    </w:p>
    <w:p w14:paraId="4946DD0D" w14:textId="77777777" w:rsidR="00A90527" w:rsidRPr="005E595C" w:rsidRDefault="00A90527" w:rsidP="00A90527">
      <w:pPr>
        <w:rPr>
          <w:rFonts w:ascii="Garamond" w:hAnsi="Garamond" w:cstheme="minorHAnsi"/>
        </w:rPr>
      </w:pPr>
    </w:p>
    <w:p w14:paraId="773AA4EA" w14:textId="24026D2A" w:rsidR="00245B21" w:rsidRPr="005E595C" w:rsidRDefault="00245B21" w:rsidP="00245B21">
      <w:pPr>
        <w:rPr>
          <w:rFonts w:ascii="Garamond" w:hAnsi="Garamond" w:cstheme="minorHAnsi"/>
          <w:smallCaps/>
          <w:kern w:val="32"/>
          <w:szCs w:val="32"/>
        </w:rPr>
      </w:pPr>
      <w:r w:rsidRPr="005E595C">
        <w:rPr>
          <w:rFonts w:ascii="Garamond" w:hAnsi="Garamond" w:cstheme="minorHAnsi"/>
          <w:b/>
        </w:rPr>
        <w:t xml:space="preserve">Professor </w:t>
      </w:r>
      <w:proofErr w:type="spellStart"/>
      <w:r w:rsidRPr="005E595C">
        <w:rPr>
          <w:rFonts w:ascii="Garamond" w:hAnsi="Garamond" w:cstheme="minorHAnsi"/>
          <w:b/>
        </w:rPr>
        <w:t>Bénédicte</w:t>
      </w:r>
      <w:proofErr w:type="spellEnd"/>
      <w:r w:rsidRPr="005E595C">
        <w:rPr>
          <w:rFonts w:ascii="Garamond" w:hAnsi="Garamond" w:cstheme="minorHAnsi"/>
          <w:b/>
        </w:rPr>
        <w:t xml:space="preserve"> </w:t>
      </w:r>
      <w:proofErr w:type="spellStart"/>
      <w:r w:rsidRPr="005E595C">
        <w:rPr>
          <w:rFonts w:ascii="Garamond" w:hAnsi="Garamond" w:cstheme="minorHAnsi"/>
          <w:b/>
        </w:rPr>
        <w:t>Monicat</w:t>
      </w:r>
      <w:proofErr w:type="spellEnd"/>
      <w:r w:rsidRPr="005E595C">
        <w:rPr>
          <w:rFonts w:ascii="Garamond" w:hAnsi="Garamond" w:cstheme="minorHAnsi"/>
          <w:b/>
          <w:bCs/>
          <w:smallCaps/>
          <w:kern w:val="32"/>
          <w:szCs w:val="32"/>
        </w:rPr>
        <w:t xml:space="preserve"> </w:t>
      </w:r>
      <w:r w:rsidRPr="005E595C">
        <w:rPr>
          <w:rFonts w:ascii="Garamond" w:hAnsi="Garamond" w:cstheme="minorHAnsi"/>
          <w:smallCaps/>
          <w:kern w:val="32"/>
          <w:szCs w:val="32"/>
        </w:rPr>
        <w:t>- B</w:t>
      </w:r>
      <w:r w:rsidRPr="005E595C">
        <w:rPr>
          <w:rFonts w:ascii="Garamond" w:hAnsi="Garamond" w:cstheme="minorHAnsi"/>
          <w:bCs/>
        </w:rPr>
        <w:t>xm</w:t>
      </w:r>
      <w:r w:rsidRPr="005E595C">
        <w:rPr>
          <w:rFonts w:ascii="Garamond" w:hAnsi="Garamond" w:cstheme="minorHAnsi"/>
          <w:smallCaps/>
          <w:kern w:val="32"/>
          <w:szCs w:val="32"/>
        </w:rPr>
        <w:t>6@psu.edu</w:t>
      </w:r>
    </w:p>
    <w:p w14:paraId="3B9802A2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>The Pennsylvania State University</w:t>
      </w:r>
    </w:p>
    <w:p w14:paraId="51A9D3F2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 xml:space="preserve">336 </w:t>
      </w:r>
      <w:proofErr w:type="spellStart"/>
      <w:r w:rsidRPr="005E595C">
        <w:rPr>
          <w:rFonts w:ascii="Garamond" w:hAnsi="Garamond" w:cstheme="minorHAnsi"/>
          <w:bCs/>
        </w:rPr>
        <w:t>Burrowes</w:t>
      </w:r>
      <w:proofErr w:type="spellEnd"/>
      <w:r w:rsidRPr="005E595C">
        <w:rPr>
          <w:rFonts w:ascii="Garamond" w:hAnsi="Garamond" w:cstheme="minorHAnsi"/>
          <w:bCs/>
        </w:rPr>
        <w:t xml:space="preserve"> Building</w:t>
      </w:r>
    </w:p>
    <w:p w14:paraId="7B34D59C" w14:textId="77777777" w:rsidR="00245B21" w:rsidRPr="005E595C" w:rsidRDefault="00245B21" w:rsidP="00245B21">
      <w:pPr>
        <w:rPr>
          <w:rFonts w:ascii="Garamond" w:hAnsi="Garamond" w:cstheme="minorHAnsi"/>
          <w:bCs/>
        </w:rPr>
      </w:pPr>
      <w:r w:rsidRPr="005E595C">
        <w:rPr>
          <w:rFonts w:ascii="Garamond" w:hAnsi="Garamond" w:cstheme="minorHAnsi"/>
          <w:bCs/>
        </w:rPr>
        <w:t>University Park, PA 16802</w:t>
      </w:r>
    </w:p>
    <w:p w14:paraId="4D991C28" w14:textId="35FADE15" w:rsidR="00A90527" w:rsidRPr="005E595C" w:rsidRDefault="00245B21" w:rsidP="00245B21">
      <w:pPr>
        <w:rPr>
          <w:rFonts w:ascii="Garamond" w:hAnsi="Garamond" w:cstheme="minorHAnsi"/>
          <w:smallCaps/>
          <w:kern w:val="32"/>
          <w:szCs w:val="32"/>
        </w:rPr>
      </w:pPr>
      <w:r w:rsidRPr="005E595C">
        <w:rPr>
          <w:rFonts w:ascii="Garamond" w:hAnsi="Garamond" w:cstheme="minorHAnsi"/>
          <w:smallCaps/>
          <w:kern w:val="32"/>
          <w:szCs w:val="32"/>
        </w:rPr>
        <w:t>(814) 865-3532</w:t>
      </w:r>
    </w:p>
    <w:sectPr w:rsidR="00A90527" w:rsidRPr="005E595C" w:rsidSect="00526148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52BB8" w14:textId="77777777" w:rsidR="007E7A82" w:rsidRDefault="007E7A82" w:rsidP="005A7565">
      <w:r>
        <w:separator/>
      </w:r>
    </w:p>
  </w:endnote>
  <w:endnote w:type="continuationSeparator" w:id="0">
    <w:p w14:paraId="4AFE4E88" w14:textId="77777777" w:rsidR="007E7A82" w:rsidRDefault="007E7A82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67BFF" w14:textId="4F02EE12" w:rsidR="00E85944" w:rsidRDefault="00975858" w:rsidP="004725C4">
    <w:pPr>
      <w:pStyle w:val="Footer"/>
      <w:jc w:val="right"/>
    </w:pPr>
    <w:r>
      <w:rPr>
        <w:rStyle w:val="PageNumber"/>
      </w:rPr>
      <w:t>Witcher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A2A11" w14:textId="77777777" w:rsidR="007E7A82" w:rsidRDefault="007E7A82" w:rsidP="005A7565">
      <w:r>
        <w:separator/>
      </w:r>
    </w:p>
  </w:footnote>
  <w:footnote w:type="continuationSeparator" w:id="0">
    <w:p w14:paraId="1E8D16D2" w14:textId="77777777" w:rsidR="007E7A82" w:rsidRDefault="007E7A82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636"/>
    <w:multiLevelType w:val="hybridMultilevel"/>
    <w:tmpl w:val="AFFE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6E4E"/>
    <w:multiLevelType w:val="hybridMultilevel"/>
    <w:tmpl w:val="D708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63FD6"/>
    <w:multiLevelType w:val="hybridMultilevel"/>
    <w:tmpl w:val="CF3E279E"/>
    <w:lvl w:ilvl="0" w:tplc="2FB23AE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75017"/>
    <w:multiLevelType w:val="hybridMultilevel"/>
    <w:tmpl w:val="D4DE08BC"/>
    <w:lvl w:ilvl="0" w:tplc="29785DD2">
      <w:start w:val="54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77638">
    <w:abstractNumId w:val="0"/>
  </w:num>
  <w:num w:numId="2" w16cid:durableId="417871820">
    <w:abstractNumId w:val="8"/>
  </w:num>
  <w:num w:numId="3" w16cid:durableId="1643339858">
    <w:abstractNumId w:val="9"/>
  </w:num>
  <w:num w:numId="4" w16cid:durableId="1766457615">
    <w:abstractNumId w:val="7"/>
  </w:num>
  <w:num w:numId="5" w16cid:durableId="194470332">
    <w:abstractNumId w:val="10"/>
  </w:num>
  <w:num w:numId="6" w16cid:durableId="1842239752">
    <w:abstractNumId w:val="5"/>
  </w:num>
  <w:num w:numId="7" w16cid:durableId="370999382">
    <w:abstractNumId w:val="6"/>
  </w:num>
  <w:num w:numId="8" w16cid:durableId="719594184">
    <w:abstractNumId w:val="4"/>
  </w:num>
  <w:num w:numId="9" w16cid:durableId="216090173">
    <w:abstractNumId w:val="3"/>
  </w:num>
  <w:num w:numId="10" w16cid:durableId="379943820">
    <w:abstractNumId w:val="2"/>
  </w:num>
  <w:num w:numId="11" w16cid:durableId="7230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58"/>
    <w:rsid w:val="000208CD"/>
    <w:rsid w:val="000643B3"/>
    <w:rsid w:val="00096E3D"/>
    <w:rsid w:val="000B4391"/>
    <w:rsid w:val="000E6D36"/>
    <w:rsid w:val="00103210"/>
    <w:rsid w:val="0015295F"/>
    <w:rsid w:val="0015779D"/>
    <w:rsid w:val="00162986"/>
    <w:rsid w:val="001B0371"/>
    <w:rsid w:val="001B0CFE"/>
    <w:rsid w:val="001C29E5"/>
    <w:rsid w:val="001D51EF"/>
    <w:rsid w:val="001E0FD6"/>
    <w:rsid w:val="001E6A4B"/>
    <w:rsid w:val="002072AC"/>
    <w:rsid w:val="00241560"/>
    <w:rsid w:val="0024293F"/>
    <w:rsid w:val="00245B21"/>
    <w:rsid w:val="00251FA2"/>
    <w:rsid w:val="00280927"/>
    <w:rsid w:val="00292655"/>
    <w:rsid w:val="0033557D"/>
    <w:rsid w:val="00336967"/>
    <w:rsid w:val="00363CFD"/>
    <w:rsid w:val="00381598"/>
    <w:rsid w:val="003A0D27"/>
    <w:rsid w:val="003A5442"/>
    <w:rsid w:val="003A6261"/>
    <w:rsid w:val="003B19FB"/>
    <w:rsid w:val="003D2340"/>
    <w:rsid w:val="003E0912"/>
    <w:rsid w:val="004357CE"/>
    <w:rsid w:val="00444D0A"/>
    <w:rsid w:val="00447AD9"/>
    <w:rsid w:val="004725C4"/>
    <w:rsid w:val="004C4A7A"/>
    <w:rsid w:val="004E21E3"/>
    <w:rsid w:val="004E676C"/>
    <w:rsid w:val="00526148"/>
    <w:rsid w:val="00532F85"/>
    <w:rsid w:val="005709EC"/>
    <w:rsid w:val="0058698A"/>
    <w:rsid w:val="005965D6"/>
    <w:rsid w:val="005A7565"/>
    <w:rsid w:val="005E595C"/>
    <w:rsid w:val="00605767"/>
    <w:rsid w:val="00635AE1"/>
    <w:rsid w:val="00644F9A"/>
    <w:rsid w:val="0068627A"/>
    <w:rsid w:val="006D230D"/>
    <w:rsid w:val="007103F5"/>
    <w:rsid w:val="007206A2"/>
    <w:rsid w:val="00743C1C"/>
    <w:rsid w:val="007440BA"/>
    <w:rsid w:val="00753E0A"/>
    <w:rsid w:val="007B4F1A"/>
    <w:rsid w:val="007C56F7"/>
    <w:rsid w:val="007C734D"/>
    <w:rsid w:val="007E7A82"/>
    <w:rsid w:val="00814728"/>
    <w:rsid w:val="008524B4"/>
    <w:rsid w:val="008A57C6"/>
    <w:rsid w:val="008A60B6"/>
    <w:rsid w:val="008D41CD"/>
    <w:rsid w:val="008F7DA4"/>
    <w:rsid w:val="00940F57"/>
    <w:rsid w:val="0096047C"/>
    <w:rsid w:val="00975858"/>
    <w:rsid w:val="0098550F"/>
    <w:rsid w:val="009C6AA9"/>
    <w:rsid w:val="00A04473"/>
    <w:rsid w:val="00A23D2E"/>
    <w:rsid w:val="00A90527"/>
    <w:rsid w:val="00AA0CA0"/>
    <w:rsid w:val="00B703F2"/>
    <w:rsid w:val="00B77C69"/>
    <w:rsid w:val="00B8192E"/>
    <w:rsid w:val="00BA03D1"/>
    <w:rsid w:val="00BA4A75"/>
    <w:rsid w:val="00BC7DFE"/>
    <w:rsid w:val="00BF2BDF"/>
    <w:rsid w:val="00C10152"/>
    <w:rsid w:val="00C14F8C"/>
    <w:rsid w:val="00C306A5"/>
    <w:rsid w:val="00C503E6"/>
    <w:rsid w:val="00C55B0B"/>
    <w:rsid w:val="00C626BE"/>
    <w:rsid w:val="00C70C0B"/>
    <w:rsid w:val="00C7118F"/>
    <w:rsid w:val="00C7161D"/>
    <w:rsid w:val="00C76473"/>
    <w:rsid w:val="00CB10ED"/>
    <w:rsid w:val="00CF7FAC"/>
    <w:rsid w:val="00D83A1D"/>
    <w:rsid w:val="00D965EB"/>
    <w:rsid w:val="00DA1702"/>
    <w:rsid w:val="00DC2E06"/>
    <w:rsid w:val="00E105CB"/>
    <w:rsid w:val="00E32EC6"/>
    <w:rsid w:val="00E44059"/>
    <w:rsid w:val="00E74BC9"/>
    <w:rsid w:val="00E85944"/>
    <w:rsid w:val="00E969E4"/>
    <w:rsid w:val="00EA2F62"/>
    <w:rsid w:val="00EB2A92"/>
    <w:rsid w:val="00EF213E"/>
    <w:rsid w:val="00EF582B"/>
    <w:rsid w:val="00F07345"/>
    <w:rsid w:val="00F376E5"/>
    <w:rsid w:val="00F41E0C"/>
    <w:rsid w:val="00F54C46"/>
    <w:rsid w:val="00F61891"/>
    <w:rsid w:val="00F71A97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91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F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ernspaces.org/2021/ecologies-sacred-review-valerie-loichots-water-grav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63/22134360-bja10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witcher/Library/Containers/com.microsoft.Word/Data/Library/Application%20Support/Microsoft/Office/16.0/DTS/Search/%7bEEA2A94B-417D-9C40-97E0-9470E71D2683%7dtf1641208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{EEA2A94B-417D-9C40-97E0-9470E71D2683}tf16412087_win32.dotx</Template>
  <TotalTime>0</TotalTime>
  <Pages>5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2024-04-15T19:18:00Z</dcterms:created>
  <dcterms:modified xsi:type="dcterms:W3CDTF">2024-08-26T16:18:00Z</dcterms:modified>
</cp:coreProperties>
</file>